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jc w:val="center"/>
        <w:outlineLvl w:val="3"/>
        <w:rPr>
          <w:rFonts w:ascii="Verdana" w:hAnsi="Verdana"/>
          <w:b/>
          <w:bCs/>
          <w:color w:val="000000"/>
          <w:sz w:val="40"/>
          <w:szCs w:val="40"/>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jc w:val="center"/>
        <w:outlineLvl w:val="3"/>
        <w:rPr>
          <w:rFonts w:ascii="Verdana" w:hAnsi="Verdana"/>
          <w:b/>
          <w:bCs/>
          <w:color w:val="000000"/>
          <w:sz w:val="40"/>
          <w:szCs w:val="40"/>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jc w:val="center"/>
        <w:outlineLvl w:val="3"/>
        <w:rPr>
          <w:rFonts w:ascii="Verdana" w:hAnsi="Verdana"/>
          <w:b/>
          <w:bCs/>
          <w:color w:val="000000"/>
          <w:sz w:val="40"/>
          <w:szCs w:val="40"/>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jc w:val="center"/>
        <w:outlineLvl w:val="3"/>
        <w:rPr>
          <w:rFonts w:ascii="Verdana" w:hAnsi="Verdana"/>
          <w:b/>
          <w:bCs/>
          <w:color w:val="000000"/>
          <w:sz w:val="40"/>
          <w:szCs w:val="40"/>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jc w:val="center"/>
        <w:outlineLvl w:val="3"/>
        <w:rPr>
          <w:rFonts w:ascii="Verdana" w:hAnsi="Verdana"/>
          <w:b/>
          <w:bCs/>
          <w:color w:val="000000"/>
          <w:sz w:val="40"/>
          <w:szCs w:val="40"/>
          <w:lang w:eastAsia="ru-RU"/>
        </w:rPr>
      </w:pPr>
    </w:p>
    <w:p w:rsidR="00D51501" w:rsidRPr="0067028E"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jc w:val="center"/>
        <w:outlineLvl w:val="3"/>
        <w:rPr>
          <w:rFonts w:ascii="Verdana" w:hAnsi="Verdana"/>
          <w:b/>
          <w:bCs/>
          <w:sz w:val="40"/>
          <w:szCs w:val="40"/>
          <w:lang w:eastAsia="ru-RU"/>
        </w:rPr>
      </w:pPr>
      <w:hyperlink r:id="rId5" w:tooltip="Permanent Link to Рабочая программа учебной дисциплины      ОП 01.  Основы микробиологии, санитарии и гигиены в пищевом   производстве" w:history="1">
        <w:r w:rsidRPr="0067028E">
          <w:rPr>
            <w:rFonts w:ascii="Tahoma" w:hAnsi="Tahoma" w:cs="Tahoma"/>
            <w:b/>
            <w:bCs/>
            <w:sz w:val="40"/>
            <w:szCs w:val="40"/>
            <w:u w:val="single"/>
            <w:lang w:eastAsia="ru-RU"/>
          </w:rPr>
          <w:t>Рабочая программа учебной дисциплины ОП 01. Основы микробиологии, санитарии и гигиены в пищевом производстве</w:t>
        </w:r>
      </w:hyperlink>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Pr="005D0648"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pBdr>
          <w:top w:val="single" w:sz="12" w:space="2" w:color="4477AA"/>
          <w:left w:val="single" w:sz="12" w:space="2" w:color="4477AA"/>
          <w:bottom w:val="single" w:sz="12" w:space="0" w:color="4477AA"/>
          <w:right w:val="single" w:sz="12" w:space="2" w:color="4477AA"/>
        </w:pBdr>
        <w:spacing w:before="225" w:after="0" w:line="225" w:lineRule="atLeast"/>
        <w:outlineLvl w:val="3"/>
        <w:rPr>
          <w:rFonts w:ascii="Verdana" w:hAnsi="Verdana"/>
          <w:b/>
          <w:bCs/>
          <w:color w:val="000000"/>
          <w:sz w:val="24"/>
          <w:szCs w:val="24"/>
          <w:lang w:eastAsia="ru-RU"/>
        </w:rPr>
      </w:pPr>
    </w:p>
    <w:p w:rsidR="00D51501" w:rsidRDefault="00D51501" w:rsidP="0067028E">
      <w:pPr>
        <w:shd w:val="clear" w:color="auto" w:fill="FFFFFF"/>
      </w:pPr>
    </w:p>
    <w:p w:rsidR="00D51501" w:rsidRPr="006F4D22" w:rsidRDefault="00D51501" w:rsidP="0067028E">
      <w:pPr>
        <w:shd w:val="clear" w:color="auto" w:fill="FFFFFF"/>
        <w:spacing w:after="90" w:line="225" w:lineRule="atLeast"/>
        <w:jc w:val="center"/>
        <w:rPr>
          <w:rFonts w:ascii="Times New Roman" w:hAnsi="Times New Roman"/>
          <w:b/>
          <w:bCs/>
          <w:color w:val="000000"/>
          <w:sz w:val="24"/>
          <w:szCs w:val="24"/>
          <w:lang w:eastAsia="ru-RU"/>
        </w:rPr>
      </w:pPr>
      <w:r w:rsidRPr="006F4D22">
        <w:rPr>
          <w:rFonts w:ascii="Times New Roman" w:hAnsi="Times New Roman"/>
          <w:b/>
          <w:bCs/>
          <w:color w:val="000000"/>
          <w:sz w:val="24"/>
          <w:szCs w:val="24"/>
          <w:lang w:eastAsia="ru-RU"/>
        </w:rPr>
        <w:t>РАБОЧАЯ ПРОГРАММА УЧЕБНОЙ ДИСЦИПЛИНЫ</w:t>
      </w:r>
    </w:p>
    <w:p w:rsidR="00D51501" w:rsidRPr="006F4D22" w:rsidRDefault="00D51501" w:rsidP="0067028E">
      <w:pPr>
        <w:shd w:val="clear" w:color="auto" w:fill="FFFFFF"/>
        <w:spacing w:after="90" w:line="225" w:lineRule="atLeast"/>
        <w:jc w:val="center"/>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jc w:val="center"/>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ОП 01.  Основы микробиологии, санитарии и гигиены в пищевом</w:t>
      </w:r>
    </w:p>
    <w:p w:rsidR="00D51501" w:rsidRPr="006F4D22" w:rsidRDefault="00D51501" w:rsidP="0067028E">
      <w:pPr>
        <w:shd w:val="clear" w:color="auto" w:fill="FFFFFF"/>
        <w:spacing w:after="90" w:line="225" w:lineRule="atLeast"/>
        <w:jc w:val="center"/>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производстве</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2012г.</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b/>
          <w:bCs/>
          <w:color w:val="000000"/>
          <w:sz w:val="24"/>
          <w:szCs w:val="24"/>
          <w:lang w:eastAsia="ru-RU"/>
        </w:rPr>
      </w:pPr>
      <w:r w:rsidRPr="006F4D22">
        <w:rPr>
          <w:rFonts w:ascii="Times New Roman" w:hAnsi="Times New Roman"/>
          <w:color w:val="000000"/>
          <w:sz w:val="24"/>
          <w:szCs w:val="24"/>
          <w:lang w:eastAsia="ru-RU"/>
        </w:rPr>
        <w:t>Рабочая программа учебной дисциплины разработана на основе Федерального государственного образовательного стандарта (далее – ФГОС) по профессии   начального профессионального образования (далее НПО)  </w:t>
      </w:r>
      <w:r w:rsidRPr="006F4D22">
        <w:rPr>
          <w:rFonts w:ascii="Times New Roman" w:hAnsi="Times New Roman"/>
          <w:b/>
          <w:bCs/>
          <w:color w:val="000000"/>
          <w:sz w:val="24"/>
          <w:szCs w:val="24"/>
          <w:lang w:eastAsia="ru-RU"/>
        </w:rPr>
        <w:t>260807.01 «Повар, кондитер».</w:t>
      </w:r>
    </w:p>
    <w:p w:rsidR="00D51501" w:rsidRPr="006F4D22" w:rsidRDefault="00D51501" w:rsidP="0067028E">
      <w:pPr>
        <w:shd w:val="clear" w:color="auto" w:fill="FFFFFF"/>
        <w:spacing w:after="90" w:line="225" w:lineRule="atLeast"/>
        <w:rPr>
          <w:rFonts w:ascii="Times New Roman" w:hAnsi="Times New Roman"/>
          <w:b/>
          <w:bCs/>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Организация-разработчик:</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БОУ НПО «Профессиональное училище № 65»</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Разработчики:</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Т.П. Ивачева, преподаватель специальных дисциплин высшей  квалификационной категории БОУ НПО «Профессиональное училище № 65»</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Рекомендована __________________________________________________________________________________________________________________________</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Заключение № ____________  от «____»__________ 20___ г.</w:t>
      </w: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Default="00D51501">
      <w:pPr>
        <w:rPr>
          <w:rFonts w:ascii="Times New Roman" w:hAnsi="Times New Roman"/>
          <w:sz w:val="24"/>
          <w:szCs w:val="24"/>
        </w:rPr>
      </w:pPr>
    </w:p>
    <w:p w:rsidR="00D51501" w:rsidRDefault="00D51501">
      <w:pPr>
        <w:rPr>
          <w:rFonts w:ascii="Times New Roman" w:hAnsi="Times New Roman"/>
          <w:sz w:val="24"/>
          <w:szCs w:val="24"/>
        </w:rPr>
      </w:pPr>
    </w:p>
    <w:p w:rsidR="00D51501"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rsidP="0067028E">
      <w:pPr>
        <w:shd w:val="clear" w:color="auto" w:fill="FFFFFF"/>
        <w:spacing w:after="150" w:line="225" w:lineRule="atLeast"/>
        <w:outlineLvl w:val="0"/>
        <w:rPr>
          <w:rFonts w:ascii="Times New Roman" w:hAnsi="Times New Roman"/>
          <w:kern w:val="36"/>
          <w:sz w:val="24"/>
          <w:szCs w:val="24"/>
          <w:lang w:eastAsia="ru-RU"/>
        </w:rPr>
      </w:pPr>
      <w:r w:rsidRPr="006F4D22">
        <w:rPr>
          <w:rFonts w:ascii="Times New Roman" w:hAnsi="Times New Roman"/>
          <w:b/>
          <w:bCs/>
          <w:kern w:val="36"/>
          <w:sz w:val="24"/>
          <w:szCs w:val="24"/>
          <w:lang w:eastAsia="ru-RU"/>
        </w:rPr>
        <w:t>СОДЕРЖАНИЕ</w:t>
      </w:r>
    </w:p>
    <w:p w:rsidR="00D51501" w:rsidRPr="006F4D22" w:rsidRDefault="00D51501" w:rsidP="0067028E">
      <w:pPr>
        <w:shd w:val="clear" w:color="auto" w:fill="FFFFFF"/>
        <w:spacing w:after="90" w:line="225" w:lineRule="atLeast"/>
        <w:ind w:left="2955"/>
        <w:rPr>
          <w:rFonts w:ascii="Times New Roman" w:hAnsi="Times New Roman"/>
          <w:color w:val="000000"/>
          <w:sz w:val="24"/>
          <w:szCs w:val="24"/>
          <w:lang w:eastAsia="ru-RU"/>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00"/>
        <w:gridCol w:w="8280"/>
        <w:gridCol w:w="1003"/>
      </w:tblGrid>
      <w:tr w:rsidR="00D51501" w:rsidRPr="00FB7BAD" w:rsidTr="00DB419E">
        <w:trPr>
          <w:trHeight w:val="261"/>
        </w:trPr>
        <w:tc>
          <w:tcPr>
            <w:tcW w:w="900" w:type="dxa"/>
          </w:tcPr>
          <w:p w:rsidR="00D51501" w:rsidRPr="00DB419E" w:rsidRDefault="00D51501" w:rsidP="00DB419E">
            <w:pPr>
              <w:spacing w:after="0" w:line="240" w:lineRule="auto"/>
              <w:rPr>
                <w:rFonts w:ascii="Times New Roman" w:hAnsi="Times New Roman"/>
                <w:sz w:val="28"/>
                <w:szCs w:val="28"/>
              </w:rPr>
            </w:pPr>
          </w:p>
        </w:tc>
        <w:tc>
          <w:tcPr>
            <w:tcW w:w="8280" w:type="dxa"/>
          </w:tcPr>
          <w:p w:rsidR="00D51501" w:rsidRPr="00DB419E" w:rsidRDefault="00D51501" w:rsidP="00DB419E">
            <w:pPr>
              <w:spacing w:after="0" w:line="240" w:lineRule="auto"/>
              <w:rPr>
                <w:rFonts w:ascii="Times New Roman" w:hAnsi="Times New Roman"/>
                <w:sz w:val="28"/>
                <w:szCs w:val="28"/>
              </w:rPr>
            </w:pPr>
          </w:p>
        </w:tc>
        <w:tc>
          <w:tcPr>
            <w:tcW w:w="1003" w:type="dxa"/>
          </w:tcPr>
          <w:p w:rsidR="00D51501" w:rsidRPr="00DB419E" w:rsidRDefault="00D51501" w:rsidP="00DB419E">
            <w:pPr>
              <w:spacing w:after="0" w:line="240" w:lineRule="auto"/>
              <w:jc w:val="right"/>
              <w:rPr>
                <w:rFonts w:ascii="Times New Roman" w:hAnsi="Times New Roman"/>
                <w:b/>
                <w:sz w:val="28"/>
                <w:szCs w:val="28"/>
                <w:lang w:eastAsia="ru-RU"/>
              </w:rPr>
            </w:pPr>
            <w:r w:rsidRPr="00DB419E">
              <w:rPr>
                <w:rFonts w:ascii="Times New Roman" w:hAnsi="Times New Roman"/>
                <w:b/>
                <w:sz w:val="28"/>
                <w:szCs w:val="28"/>
                <w:lang w:eastAsia="ru-RU"/>
              </w:rPr>
              <w:t>стр.</w:t>
            </w:r>
          </w:p>
        </w:tc>
      </w:tr>
      <w:tr w:rsidR="00D51501" w:rsidRPr="00FB7BAD" w:rsidTr="00DB419E">
        <w:tc>
          <w:tcPr>
            <w:tcW w:w="900" w:type="dxa"/>
          </w:tcPr>
          <w:p w:rsidR="00D51501" w:rsidRPr="00DB419E" w:rsidRDefault="00D51501" w:rsidP="00DB419E">
            <w:pPr>
              <w:spacing w:after="0" w:line="240" w:lineRule="auto"/>
              <w:rPr>
                <w:rFonts w:ascii="Times New Roman" w:hAnsi="Times New Roman"/>
                <w:sz w:val="28"/>
                <w:szCs w:val="28"/>
              </w:rPr>
            </w:pPr>
            <w:r w:rsidRPr="00DB419E">
              <w:rPr>
                <w:rFonts w:ascii="Times New Roman" w:hAnsi="Times New Roman"/>
                <w:sz w:val="28"/>
                <w:szCs w:val="28"/>
              </w:rPr>
              <w:t>1</w:t>
            </w:r>
          </w:p>
        </w:tc>
        <w:tc>
          <w:tcPr>
            <w:tcW w:w="8280" w:type="dxa"/>
          </w:tcPr>
          <w:p w:rsidR="00D51501" w:rsidRPr="00DB419E" w:rsidRDefault="00D51501" w:rsidP="00DB419E">
            <w:pPr>
              <w:spacing w:after="0" w:line="240" w:lineRule="auto"/>
              <w:rPr>
                <w:rFonts w:ascii="Times New Roman" w:hAnsi="Times New Roman"/>
                <w:sz w:val="28"/>
                <w:szCs w:val="28"/>
              </w:rPr>
            </w:pPr>
            <w:r w:rsidRPr="00DB419E">
              <w:rPr>
                <w:rFonts w:ascii="Times New Roman" w:hAnsi="Times New Roman"/>
                <w:sz w:val="28"/>
                <w:szCs w:val="28"/>
              </w:rPr>
              <w:t>Паспорт программы учебной дисциплины</w:t>
            </w:r>
          </w:p>
        </w:tc>
        <w:tc>
          <w:tcPr>
            <w:tcW w:w="1003" w:type="dxa"/>
          </w:tcPr>
          <w:p w:rsidR="00D51501" w:rsidRPr="00DB419E" w:rsidRDefault="00D51501" w:rsidP="00DB419E">
            <w:pPr>
              <w:spacing w:after="0" w:line="240" w:lineRule="auto"/>
              <w:jc w:val="right"/>
              <w:rPr>
                <w:rFonts w:ascii="Times New Roman" w:hAnsi="Times New Roman"/>
                <w:sz w:val="28"/>
                <w:szCs w:val="28"/>
                <w:lang w:eastAsia="ru-RU"/>
              </w:rPr>
            </w:pPr>
            <w:r w:rsidRPr="00DB419E">
              <w:rPr>
                <w:rFonts w:ascii="Times New Roman" w:hAnsi="Times New Roman"/>
                <w:sz w:val="28"/>
                <w:szCs w:val="28"/>
                <w:lang w:eastAsia="ru-RU"/>
              </w:rPr>
              <w:t>- 4</w:t>
            </w:r>
          </w:p>
        </w:tc>
      </w:tr>
      <w:tr w:rsidR="00D51501" w:rsidRPr="00FB7BAD" w:rsidTr="00DB419E">
        <w:tc>
          <w:tcPr>
            <w:tcW w:w="900" w:type="dxa"/>
          </w:tcPr>
          <w:p w:rsidR="00D51501" w:rsidRPr="00DB419E" w:rsidRDefault="00D51501" w:rsidP="00DB419E">
            <w:pPr>
              <w:spacing w:after="0" w:line="240" w:lineRule="auto"/>
              <w:rPr>
                <w:rFonts w:ascii="Times New Roman" w:hAnsi="Times New Roman"/>
                <w:sz w:val="28"/>
                <w:szCs w:val="28"/>
              </w:rPr>
            </w:pPr>
            <w:r w:rsidRPr="00DB419E">
              <w:rPr>
                <w:rFonts w:ascii="Times New Roman" w:hAnsi="Times New Roman"/>
                <w:sz w:val="28"/>
                <w:szCs w:val="28"/>
              </w:rPr>
              <w:t>2</w:t>
            </w:r>
          </w:p>
        </w:tc>
        <w:tc>
          <w:tcPr>
            <w:tcW w:w="8280" w:type="dxa"/>
          </w:tcPr>
          <w:p w:rsidR="00D51501" w:rsidRPr="00DB419E" w:rsidRDefault="00D51501" w:rsidP="00DB419E">
            <w:pPr>
              <w:spacing w:after="0" w:line="240" w:lineRule="auto"/>
              <w:rPr>
                <w:rFonts w:ascii="Times New Roman" w:hAnsi="Times New Roman"/>
                <w:sz w:val="28"/>
                <w:szCs w:val="28"/>
              </w:rPr>
            </w:pPr>
            <w:r w:rsidRPr="00DB419E">
              <w:rPr>
                <w:rFonts w:ascii="Times New Roman" w:hAnsi="Times New Roman"/>
                <w:sz w:val="28"/>
                <w:szCs w:val="28"/>
              </w:rPr>
              <w:t>Структура содержания учебной дисциплины</w:t>
            </w:r>
          </w:p>
        </w:tc>
        <w:tc>
          <w:tcPr>
            <w:tcW w:w="1003" w:type="dxa"/>
          </w:tcPr>
          <w:p w:rsidR="00D51501" w:rsidRPr="00DB419E" w:rsidRDefault="00D51501" w:rsidP="00DB419E">
            <w:pPr>
              <w:spacing w:after="0" w:line="240" w:lineRule="auto"/>
              <w:jc w:val="right"/>
              <w:rPr>
                <w:rFonts w:ascii="Times New Roman" w:hAnsi="Times New Roman"/>
                <w:sz w:val="28"/>
                <w:szCs w:val="28"/>
                <w:lang w:eastAsia="ru-RU"/>
              </w:rPr>
            </w:pPr>
            <w:r w:rsidRPr="00DB419E">
              <w:rPr>
                <w:rFonts w:ascii="Times New Roman" w:hAnsi="Times New Roman"/>
                <w:sz w:val="28"/>
                <w:szCs w:val="28"/>
                <w:lang w:eastAsia="ru-RU"/>
              </w:rPr>
              <w:t>5 - 8</w:t>
            </w:r>
          </w:p>
        </w:tc>
      </w:tr>
      <w:tr w:rsidR="00D51501" w:rsidRPr="00FB7BAD" w:rsidTr="00DB419E">
        <w:tc>
          <w:tcPr>
            <w:tcW w:w="900" w:type="dxa"/>
          </w:tcPr>
          <w:p w:rsidR="00D51501" w:rsidRPr="00DB419E" w:rsidRDefault="00D51501" w:rsidP="00DB419E">
            <w:pPr>
              <w:spacing w:after="0" w:line="240" w:lineRule="auto"/>
              <w:rPr>
                <w:rFonts w:ascii="Times New Roman" w:hAnsi="Times New Roman"/>
                <w:sz w:val="28"/>
                <w:szCs w:val="28"/>
              </w:rPr>
            </w:pPr>
            <w:r w:rsidRPr="00DB419E">
              <w:rPr>
                <w:rFonts w:ascii="Times New Roman" w:hAnsi="Times New Roman"/>
                <w:sz w:val="28"/>
                <w:szCs w:val="28"/>
              </w:rPr>
              <w:t>3</w:t>
            </w:r>
          </w:p>
        </w:tc>
        <w:tc>
          <w:tcPr>
            <w:tcW w:w="8280" w:type="dxa"/>
          </w:tcPr>
          <w:p w:rsidR="00D51501" w:rsidRPr="00DB419E" w:rsidRDefault="00D51501" w:rsidP="00DB419E">
            <w:pPr>
              <w:spacing w:after="0" w:line="240" w:lineRule="auto"/>
              <w:rPr>
                <w:rFonts w:ascii="Times New Roman" w:hAnsi="Times New Roman"/>
                <w:sz w:val="28"/>
                <w:szCs w:val="28"/>
              </w:rPr>
            </w:pPr>
            <w:r w:rsidRPr="00DB419E">
              <w:rPr>
                <w:rFonts w:ascii="Times New Roman" w:hAnsi="Times New Roman"/>
                <w:bCs/>
                <w:kern w:val="36"/>
                <w:sz w:val="28"/>
                <w:szCs w:val="28"/>
                <w:lang w:eastAsia="ru-RU"/>
              </w:rPr>
              <w:t>Условия реализации учебной дисциплины</w:t>
            </w:r>
          </w:p>
        </w:tc>
        <w:tc>
          <w:tcPr>
            <w:tcW w:w="1003" w:type="dxa"/>
          </w:tcPr>
          <w:p w:rsidR="00D51501" w:rsidRPr="00DB419E" w:rsidRDefault="00D51501" w:rsidP="00DB419E">
            <w:pPr>
              <w:spacing w:after="0" w:line="240" w:lineRule="auto"/>
              <w:jc w:val="right"/>
              <w:rPr>
                <w:rFonts w:ascii="Times New Roman" w:hAnsi="Times New Roman"/>
                <w:sz w:val="28"/>
                <w:szCs w:val="28"/>
                <w:lang w:eastAsia="ru-RU"/>
              </w:rPr>
            </w:pPr>
            <w:r w:rsidRPr="00DB419E">
              <w:rPr>
                <w:rFonts w:ascii="Times New Roman" w:hAnsi="Times New Roman"/>
                <w:sz w:val="28"/>
                <w:szCs w:val="28"/>
                <w:lang w:eastAsia="ru-RU"/>
              </w:rPr>
              <w:t xml:space="preserve"> - 9</w:t>
            </w:r>
          </w:p>
        </w:tc>
      </w:tr>
      <w:tr w:rsidR="00D51501" w:rsidRPr="00FB7BAD" w:rsidTr="00DB419E">
        <w:tc>
          <w:tcPr>
            <w:tcW w:w="900" w:type="dxa"/>
          </w:tcPr>
          <w:p w:rsidR="00D51501" w:rsidRPr="00DB419E" w:rsidRDefault="00D51501" w:rsidP="00DB419E">
            <w:pPr>
              <w:spacing w:after="0" w:line="240" w:lineRule="auto"/>
              <w:rPr>
                <w:rFonts w:ascii="Times New Roman" w:hAnsi="Times New Roman"/>
                <w:sz w:val="28"/>
                <w:szCs w:val="28"/>
              </w:rPr>
            </w:pPr>
            <w:r w:rsidRPr="00DB419E">
              <w:rPr>
                <w:rFonts w:ascii="Times New Roman" w:hAnsi="Times New Roman"/>
                <w:sz w:val="28"/>
                <w:szCs w:val="28"/>
              </w:rPr>
              <w:t>4</w:t>
            </w:r>
          </w:p>
        </w:tc>
        <w:tc>
          <w:tcPr>
            <w:tcW w:w="8280" w:type="dxa"/>
          </w:tcPr>
          <w:p w:rsidR="00D51501" w:rsidRPr="00DB419E" w:rsidRDefault="00D51501" w:rsidP="00DB419E">
            <w:pPr>
              <w:pStyle w:val="ListParagraph"/>
              <w:shd w:val="clear" w:color="auto" w:fill="FFFFFF"/>
              <w:spacing w:after="0" w:line="240" w:lineRule="auto"/>
              <w:ind w:left="0"/>
              <w:outlineLvl w:val="0"/>
              <w:rPr>
                <w:rFonts w:ascii="Times New Roman" w:hAnsi="Times New Roman"/>
                <w:bCs/>
                <w:kern w:val="36"/>
                <w:sz w:val="28"/>
                <w:szCs w:val="28"/>
                <w:lang w:eastAsia="ru-RU"/>
              </w:rPr>
            </w:pPr>
            <w:r w:rsidRPr="00DB419E">
              <w:rPr>
                <w:rFonts w:ascii="Times New Roman" w:hAnsi="Times New Roman"/>
                <w:kern w:val="36"/>
                <w:sz w:val="28"/>
                <w:szCs w:val="28"/>
                <w:lang w:eastAsia="ru-RU"/>
              </w:rPr>
              <w:t>Контроль и оценка результатов освоения учебной дисциплины</w:t>
            </w:r>
          </w:p>
        </w:tc>
        <w:tc>
          <w:tcPr>
            <w:tcW w:w="1003" w:type="dxa"/>
          </w:tcPr>
          <w:p w:rsidR="00D51501" w:rsidRPr="00DB419E" w:rsidRDefault="00D51501" w:rsidP="00DB419E">
            <w:pPr>
              <w:spacing w:after="0" w:line="240" w:lineRule="auto"/>
              <w:jc w:val="right"/>
              <w:rPr>
                <w:rFonts w:ascii="Times New Roman" w:hAnsi="Times New Roman"/>
                <w:sz w:val="28"/>
                <w:szCs w:val="28"/>
                <w:lang w:eastAsia="ru-RU"/>
              </w:rPr>
            </w:pPr>
            <w:r w:rsidRPr="00DB419E">
              <w:rPr>
                <w:rFonts w:ascii="Times New Roman" w:hAnsi="Times New Roman"/>
                <w:sz w:val="28"/>
                <w:szCs w:val="28"/>
                <w:lang w:eastAsia="ru-RU"/>
              </w:rPr>
              <w:t>-10</w:t>
            </w:r>
          </w:p>
        </w:tc>
      </w:tr>
    </w:tbl>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Default="00D51501">
      <w:pPr>
        <w:rPr>
          <w:rFonts w:ascii="Times New Roman" w:hAnsi="Times New Roman"/>
          <w:sz w:val="24"/>
          <w:szCs w:val="24"/>
        </w:rPr>
      </w:pPr>
    </w:p>
    <w:p w:rsidR="00D51501" w:rsidRDefault="00D51501">
      <w:pPr>
        <w:rPr>
          <w:rFonts w:ascii="Times New Roman" w:hAnsi="Times New Roman"/>
          <w:sz w:val="24"/>
          <w:szCs w:val="24"/>
        </w:rPr>
      </w:pPr>
    </w:p>
    <w:p w:rsidR="00D51501" w:rsidRDefault="00D51501">
      <w:pPr>
        <w:rPr>
          <w:rFonts w:ascii="Times New Roman" w:hAnsi="Times New Roman"/>
          <w:sz w:val="24"/>
          <w:szCs w:val="24"/>
        </w:rPr>
      </w:pPr>
    </w:p>
    <w:p w:rsidR="00D51501" w:rsidRDefault="00D51501">
      <w:pPr>
        <w:rPr>
          <w:rFonts w:ascii="Times New Roman" w:hAnsi="Times New Roman"/>
          <w:sz w:val="24"/>
          <w:szCs w:val="24"/>
          <w:lang w:val="en-US"/>
        </w:rPr>
      </w:pPr>
    </w:p>
    <w:p w:rsidR="00D51501" w:rsidRPr="000978E3" w:rsidRDefault="00D51501">
      <w:pPr>
        <w:rPr>
          <w:rFonts w:ascii="Times New Roman" w:hAnsi="Times New Roman"/>
          <w:sz w:val="24"/>
          <w:szCs w:val="24"/>
          <w:lang w:val="en-US"/>
        </w:rPr>
      </w:pPr>
    </w:p>
    <w:p w:rsidR="00D51501" w:rsidRPr="006F4D22" w:rsidRDefault="00D51501">
      <w:pPr>
        <w:rPr>
          <w:rFonts w:ascii="Times New Roman" w:hAnsi="Times New Roman"/>
          <w:sz w:val="24"/>
          <w:szCs w:val="24"/>
        </w:rPr>
      </w:pPr>
    </w:p>
    <w:p w:rsidR="00D51501" w:rsidRPr="006F4D22" w:rsidRDefault="00D51501" w:rsidP="000371C1">
      <w:pPr>
        <w:numPr>
          <w:ilvl w:val="0"/>
          <w:numId w:val="6"/>
        </w:numPr>
        <w:shd w:val="clear" w:color="auto" w:fill="FFFFFF"/>
        <w:spacing w:after="90" w:line="225" w:lineRule="atLeast"/>
        <w:rPr>
          <w:rFonts w:ascii="Times New Roman" w:hAnsi="Times New Roman"/>
          <w:b/>
          <w:bCs/>
          <w:color w:val="000000"/>
          <w:sz w:val="24"/>
          <w:szCs w:val="24"/>
          <w:lang w:eastAsia="ru-RU"/>
        </w:rPr>
      </w:pPr>
      <w:r w:rsidRPr="006F4D22">
        <w:rPr>
          <w:rFonts w:ascii="Times New Roman" w:hAnsi="Times New Roman"/>
          <w:b/>
          <w:bCs/>
          <w:color w:val="000000"/>
          <w:sz w:val="24"/>
          <w:szCs w:val="24"/>
          <w:lang w:eastAsia="ru-RU"/>
        </w:rPr>
        <w:t>ПАСПОРТ  ПРОГРАММЫ УЧЕБНОЙ ДИСЦИПЛИНЫ</w:t>
      </w:r>
    </w:p>
    <w:p w:rsidR="00D51501" w:rsidRPr="006F4D22" w:rsidRDefault="00D51501" w:rsidP="000371C1">
      <w:pPr>
        <w:shd w:val="clear" w:color="auto" w:fill="FFFFFF"/>
        <w:spacing w:after="90" w:line="225" w:lineRule="atLeast"/>
        <w:ind w:left="360"/>
        <w:rPr>
          <w:rFonts w:ascii="Times New Roman" w:hAnsi="Times New Roman"/>
          <w:color w:val="000000"/>
          <w:sz w:val="24"/>
          <w:szCs w:val="24"/>
          <w:lang w:eastAsia="ru-RU"/>
        </w:rPr>
      </w:pPr>
    </w:p>
    <w:p w:rsidR="00D51501" w:rsidRPr="006F4D22" w:rsidRDefault="00D51501" w:rsidP="000371C1">
      <w:pPr>
        <w:shd w:val="clear" w:color="auto" w:fill="FFFFFF"/>
        <w:spacing w:after="90" w:line="225" w:lineRule="atLeast"/>
        <w:jc w:val="center"/>
        <w:rPr>
          <w:rFonts w:ascii="Times New Roman" w:hAnsi="Times New Roman"/>
          <w:b/>
          <w:bCs/>
          <w:color w:val="000000"/>
          <w:sz w:val="24"/>
          <w:szCs w:val="24"/>
          <w:u w:val="single"/>
          <w:lang w:eastAsia="ru-RU"/>
        </w:rPr>
      </w:pPr>
      <w:r w:rsidRPr="006F4D22">
        <w:rPr>
          <w:rFonts w:ascii="Times New Roman" w:hAnsi="Times New Roman"/>
          <w:b/>
          <w:bCs/>
          <w:color w:val="000000"/>
          <w:sz w:val="24"/>
          <w:szCs w:val="24"/>
          <w:u w:val="single"/>
          <w:lang w:eastAsia="ru-RU"/>
        </w:rPr>
        <w:t>ОП 01. Основы микробиологии, санитарии и гигиены в пищевом производстве</w:t>
      </w:r>
    </w:p>
    <w:p w:rsidR="00D51501" w:rsidRPr="006F4D22" w:rsidRDefault="00D51501" w:rsidP="000371C1">
      <w:pPr>
        <w:shd w:val="clear" w:color="auto" w:fill="FFFFFF"/>
        <w:spacing w:after="90" w:line="225" w:lineRule="atLeast"/>
        <w:jc w:val="center"/>
        <w:rPr>
          <w:rFonts w:ascii="Times New Roman" w:hAnsi="Times New Roman"/>
          <w:color w:val="000000"/>
          <w:sz w:val="24"/>
          <w:szCs w:val="24"/>
          <w:u w:val="single"/>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1.1. Область применения программы</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Рабочая программа учебной дисциплины является частью основной профессиональной образовательной программы в соответствии с ФГОС по  профессии  НПО</w:t>
      </w:r>
      <w:r w:rsidRPr="006F4D22">
        <w:rPr>
          <w:rFonts w:ascii="Times New Roman" w:hAnsi="Times New Roman"/>
          <w:b/>
          <w:bCs/>
          <w:color w:val="000000"/>
          <w:sz w:val="24"/>
          <w:szCs w:val="24"/>
          <w:lang w:eastAsia="ru-RU"/>
        </w:rPr>
        <w:t> 260807.01 «Повар, кондитер» </w:t>
      </w:r>
      <w:r w:rsidRPr="006F4D22">
        <w:rPr>
          <w:rFonts w:ascii="Times New Roman" w:hAnsi="Times New Roman"/>
          <w:color w:val="000000"/>
          <w:sz w:val="24"/>
          <w:szCs w:val="24"/>
          <w:lang w:eastAsia="ru-RU"/>
        </w:rPr>
        <w:t>базовой подготовки.</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Программа учебной дисциплины может быть использована:</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в дополнительном профессиональном образовании при организации  повышения квалификации и переподготовки по профессиям 16675 «Повар», 12901 «Кондитер» на базе имеющегося профессионального образования по профилю, профессиональной подготовки по профессиям 16675 «Повар», 12901 «Кондитер» на базе среднего (полного) образования, основного общего. Опыт работы не требуется.</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 xml:space="preserve">1.2. Место  учебной дисциплины в структуре основной профессиональной образовательной программы:  </w:t>
      </w:r>
      <w:r w:rsidRPr="006F4D22">
        <w:rPr>
          <w:rFonts w:ascii="Times New Roman" w:hAnsi="Times New Roman"/>
          <w:color w:val="000000"/>
          <w:sz w:val="24"/>
          <w:szCs w:val="24"/>
          <w:lang w:eastAsia="ru-RU"/>
        </w:rPr>
        <w:t>общепрофессиональный цикл.</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1.3. Цели и задачи дисциплины – требования к результатам освоения учебной дисциплины:</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В результате освоения  учебной дисциплины обучающийся должен уметь:</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соблюдать правила личной гигиены и санитарные требования при приготовлении пищи;</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производить санитарную обработку оборудования и инвентаря;</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готовить растворы дезинфицирующих и моющих средств;</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выполнять простейшие микробиологические исследования и давать оценку полученных результатов.</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В результате освоения дисциплины обучающийся должен знать</w:t>
      </w:r>
      <w:r w:rsidRPr="006F4D22">
        <w:rPr>
          <w:rFonts w:ascii="Times New Roman" w:hAnsi="Times New Roman"/>
          <w:color w:val="000000"/>
          <w:sz w:val="24"/>
          <w:szCs w:val="24"/>
          <w:lang w:eastAsia="ru-RU"/>
        </w:rPr>
        <w:t>:</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основные группы микроорганизмов;</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основные пищевые инфекции и пищевые отравления;</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возможные источники микробиологического загрязнения в пищевом производстве;</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санитарно-технологические требования к помещениям, оборудованию, инвентарю, одежде;</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правила личной гигиены работников пищевых производств;</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классификацию моющих средств, правила их применения, условия и сроки их хранения;</w:t>
      </w:r>
    </w:p>
    <w:p w:rsidR="00D51501"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правила проведения дезинфекции, дезинсекции, дератизации.</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1.4. Рекомендуемое количество часов на освоение программы дисциплины:</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максимальной учебной нагрузки обучающегося – </w:t>
      </w:r>
      <w:r w:rsidRPr="006F4D22">
        <w:rPr>
          <w:rFonts w:ascii="Times New Roman" w:hAnsi="Times New Roman"/>
          <w:b/>
          <w:bCs/>
          <w:color w:val="000000"/>
          <w:sz w:val="24"/>
          <w:szCs w:val="24"/>
          <w:lang w:eastAsia="ru-RU"/>
        </w:rPr>
        <w:t xml:space="preserve">48 </w:t>
      </w:r>
      <w:r w:rsidRPr="006F4D22">
        <w:rPr>
          <w:rFonts w:ascii="Times New Roman" w:hAnsi="Times New Roman"/>
          <w:color w:val="000000"/>
          <w:sz w:val="24"/>
          <w:szCs w:val="24"/>
          <w:lang w:eastAsia="ru-RU"/>
        </w:rPr>
        <w:t>часов, в том числе:</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обязательной аудиторной учебной нагрузки обучающегося  -  </w:t>
      </w:r>
      <w:r w:rsidRPr="006F4D22">
        <w:rPr>
          <w:rFonts w:ascii="Times New Roman" w:hAnsi="Times New Roman"/>
          <w:b/>
          <w:bCs/>
          <w:color w:val="000000"/>
          <w:sz w:val="24"/>
          <w:szCs w:val="24"/>
          <w:lang w:eastAsia="ru-RU"/>
        </w:rPr>
        <w:t>32</w:t>
      </w:r>
      <w:r w:rsidRPr="006F4D22">
        <w:rPr>
          <w:rFonts w:ascii="Times New Roman" w:hAnsi="Times New Roman"/>
          <w:color w:val="000000"/>
          <w:sz w:val="24"/>
          <w:szCs w:val="24"/>
          <w:lang w:eastAsia="ru-RU"/>
        </w:rPr>
        <w:t> часа;</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самостоятельной работы обучающегося -  1</w:t>
      </w:r>
      <w:r w:rsidRPr="006F4D22">
        <w:rPr>
          <w:rFonts w:ascii="Times New Roman" w:hAnsi="Times New Roman"/>
          <w:b/>
          <w:bCs/>
          <w:color w:val="000000"/>
          <w:sz w:val="24"/>
          <w:szCs w:val="24"/>
          <w:lang w:eastAsia="ru-RU"/>
        </w:rPr>
        <w:t>6</w:t>
      </w:r>
      <w:r w:rsidRPr="006F4D22">
        <w:rPr>
          <w:rFonts w:ascii="Times New Roman" w:hAnsi="Times New Roman"/>
          <w:color w:val="000000"/>
          <w:sz w:val="24"/>
          <w:szCs w:val="24"/>
          <w:lang w:eastAsia="ru-RU"/>
        </w:rPr>
        <w:t> часов.</w:t>
      </w:r>
    </w:p>
    <w:p w:rsidR="00D51501" w:rsidRPr="006F4D22" w:rsidRDefault="00D51501" w:rsidP="0067028E">
      <w:pPr>
        <w:shd w:val="clear" w:color="auto" w:fill="FFFFFF"/>
        <w:spacing w:after="90" w:line="225" w:lineRule="atLeast"/>
        <w:rPr>
          <w:rFonts w:ascii="Times New Roman" w:hAnsi="Times New Roman"/>
          <w:b/>
          <w:bCs/>
          <w:color w:val="000000"/>
          <w:sz w:val="24"/>
          <w:szCs w:val="24"/>
          <w:lang w:eastAsia="ru-RU"/>
        </w:rPr>
        <w:sectPr w:rsidR="00D51501" w:rsidRPr="006F4D22" w:rsidSect="00F77499">
          <w:pgSz w:w="11906" w:h="16838"/>
          <w:pgMar w:top="1134" w:right="850" w:bottom="1134" w:left="1701" w:header="708" w:footer="708" w:gutter="0"/>
          <w:cols w:space="708"/>
          <w:rtlGutter/>
          <w:docGrid w:linePitch="360"/>
        </w:sect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2. СТРУКТУРА И ПРИМЕРНОЕ СОДЕРЖАНИЕ УЧЕБНОЙ ДИСЦИПЛИНЫ</w:t>
      </w:r>
    </w:p>
    <w:p w:rsidR="00D51501" w:rsidRPr="006F4D22" w:rsidRDefault="00D51501" w:rsidP="0067028E">
      <w:pPr>
        <w:shd w:val="clear" w:color="auto" w:fill="FFFFFF"/>
        <w:spacing w:after="150" w:line="225" w:lineRule="atLeast"/>
        <w:ind w:left="2955"/>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2.1. Объем учебной дисциплины и виды учебной работы</w:t>
      </w:r>
    </w:p>
    <w:tbl>
      <w:tblPr>
        <w:tblW w:w="9285" w:type="dxa"/>
        <w:tblCellSpacing w:w="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589"/>
        <w:gridCol w:w="2696"/>
      </w:tblGrid>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6F4D22">
            <w:pPr>
              <w:spacing w:after="0" w:line="255" w:lineRule="atLeast"/>
              <w:jc w:val="center"/>
              <w:rPr>
                <w:rFonts w:ascii="Times New Roman" w:hAnsi="Times New Roman"/>
                <w:sz w:val="24"/>
                <w:szCs w:val="24"/>
                <w:lang w:eastAsia="ru-RU"/>
              </w:rPr>
            </w:pPr>
            <w:r w:rsidRPr="006F4D22">
              <w:rPr>
                <w:rFonts w:ascii="Times New Roman" w:hAnsi="Times New Roman"/>
                <w:b/>
                <w:bCs/>
                <w:sz w:val="24"/>
                <w:szCs w:val="24"/>
                <w:lang w:eastAsia="ru-RU"/>
              </w:rPr>
              <w:t>Вид учебной работы</w:t>
            </w:r>
          </w:p>
        </w:tc>
        <w:tc>
          <w:tcPr>
            <w:tcW w:w="2696" w:type="dxa"/>
            <w:tcMar>
              <w:top w:w="0" w:type="dxa"/>
              <w:left w:w="75" w:type="dxa"/>
              <w:bottom w:w="0" w:type="dxa"/>
              <w:right w:w="75" w:type="dxa"/>
            </w:tcMar>
          </w:tcPr>
          <w:p w:rsidR="00D51501" w:rsidRPr="006F4D22" w:rsidRDefault="00D51501" w:rsidP="006F4D22">
            <w:pPr>
              <w:spacing w:after="0" w:line="255" w:lineRule="atLeast"/>
              <w:jc w:val="center"/>
              <w:rPr>
                <w:rFonts w:ascii="Times New Roman" w:hAnsi="Times New Roman"/>
                <w:sz w:val="24"/>
                <w:szCs w:val="24"/>
                <w:lang w:eastAsia="ru-RU"/>
              </w:rPr>
            </w:pPr>
            <w:r w:rsidRPr="006F4D22">
              <w:rPr>
                <w:rFonts w:ascii="Times New Roman" w:hAnsi="Times New Roman"/>
                <w:b/>
                <w:bCs/>
                <w:sz w:val="24"/>
                <w:szCs w:val="24"/>
                <w:lang w:eastAsia="ru-RU"/>
              </w:rPr>
              <w:t>Объем часов</w:t>
            </w: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Максимальная учебная нагрузка (всего)</w:t>
            </w:r>
          </w:p>
        </w:tc>
        <w:tc>
          <w:tcPr>
            <w:tcW w:w="269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48</w:t>
            </w: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Обязательная аудиторная учебная нагрузка (всего)</w:t>
            </w:r>
          </w:p>
        </w:tc>
        <w:tc>
          <w:tcPr>
            <w:tcW w:w="269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32</w:t>
            </w: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В том числе:</w:t>
            </w:r>
          </w:p>
        </w:tc>
        <w:tc>
          <w:tcPr>
            <w:tcW w:w="269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лабораторные занятия</w:t>
            </w:r>
          </w:p>
        </w:tc>
        <w:tc>
          <w:tcPr>
            <w:tcW w:w="269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практические занятия</w:t>
            </w:r>
          </w:p>
        </w:tc>
        <w:tc>
          <w:tcPr>
            <w:tcW w:w="269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8</w:t>
            </w: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Самостоятельная работа обучающихся (всего)</w:t>
            </w:r>
          </w:p>
        </w:tc>
        <w:tc>
          <w:tcPr>
            <w:tcW w:w="269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r>
              <w:rPr>
                <w:rFonts w:ascii="Times New Roman" w:hAnsi="Times New Roman"/>
                <w:sz w:val="24"/>
                <w:szCs w:val="24"/>
                <w:lang w:eastAsia="ru-RU"/>
              </w:rPr>
              <w:t>6</w:t>
            </w: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в том числе:</w:t>
            </w:r>
          </w:p>
        </w:tc>
        <w:tc>
          <w:tcPr>
            <w:tcW w:w="269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i/>
                <w:iCs/>
                <w:sz w:val="24"/>
                <w:szCs w:val="24"/>
                <w:lang w:eastAsia="ru-RU"/>
              </w:rPr>
              <w:t>реферат</w:t>
            </w:r>
          </w:p>
        </w:tc>
        <w:tc>
          <w:tcPr>
            <w:tcW w:w="269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8</w:t>
            </w: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i/>
                <w:iCs/>
                <w:sz w:val="24"/>
                <w:szCs w:val="24"/>
                <w:lang w:eastAsia="ru-RU"/>
              </w:rPr>
              <w:t>опорный конспект</w:t>
            </w:r>
          </w:p>
        </w:tc>
        <w:tc>
          <w:tcPr>
            <w:tcW w:w="269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8</w:t>
            </w:r>
          </w:p>
        </w:tc>
      </w:tr>
      <w:tr w:rsidR="00D51501" w:rsidRPr="006F4D22" w:rsidTr="003101B4">
        <w:trPr>
          <w:tblCellSpacing w:w="0" w:type="dxa"/>
        </w:trPr>
        <w:tc>
          <w:tcPr>
            <w:tcW w:w="658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i/>
                <w:iCs/>
                <w:sz w:val="24"/>
                <w:szCs w:val="24"/>
                <w:lang w:eastAsia="ru-RU"/>
              </w:rPr>
              <w:t>Итоговая аттестация в форме</w:t>
            </w:r>
          </w:p>
        </w:tc>
        <w:tc>
          <w:tcPr>
            <w:tcW w:w="2696" w:type="dxa"/>
            <w:tcMar>
              <w:top w:w="0" w:type="dxa"/>
              <w:left w:w="75" w:type="dxa"/>
              <w:bottom w:w="0" w:type="dxa"/>
              <w:right w:w="75" w:type="dxa"/>
            </w:tcMar>
          </w:tcPr>
          <w:p w:rsidR="00D51501" w:rsidRDefault="00D51501" w:rsidP="0007054F">
            <w:pPr>
              <w:spacing w:after="0" w:line="255" w:lineRule="atLeast"/>
              <w:rPr>
                <w:rFonts w:ascii="Times New Roman" w:hAnsi="Times New Roman"/>
                <w:b/>
                <w:bCs/>
                <w:sz w:val="24"/>
                <w:szCs w:val="24"/>
                <w:lang w:eastAsia="ru-RU"/>
              </w:rPr>
            </w:pPr>
            <w:r>
              <w:rPr>
                <w:rFonts w:ascii="Times New Roman" w:hAnsi="Times New Roman"/>
                <w:b/>
                <w:bCs/>
                <w:sz w:val="24"/>
                <w:szCs w:val="24"/>
                <w:lang w:eastAsia="ru-RU"/>
              </w:rPr>
              <w:t>Дифференцированного зачета</w:t>
            </w:r>
          </w:p>
          <w:p w:rsidR="00D51501" w:rsidRPr="006F4D22" w:rsidRDefault="00D51501" w:rsidP="0007054F">
            <w:pPr>
              <w:spacing w:after="0" w:line="255" w:lineRule="atLeast"/>
              <w:rPr>
                <w:rFonts w:ascii="Times New Roman" w:hAnsi="Times New Roman"/>
                <w:sz w:val="24"/>
                <w:szCs w:val="24"/>
                <w:lang w:eastAsia="ru-RU"/>
              </w:rPr>
            </w:pPr>
          </w:p>
        </w:tc>
      </w:tr>
    </w:tbl>
    <w:p w:rsidR="00D51501" w:rsidRDefault="00D51501" w:rsidP="0067028E">
      <w:pPr>
        <w:shd w:val="clear" w:color="auto" w:fill="FFFFFF"/>
        <w:spacing w:after="150" w:line="225" w:lineRule="atLeast"/>
        <w:ind w:left="2955"/>
        <w:rPr>
          <w:rFonts w:ascii="Times New Roman" w:hAnsi="Times New Roman"/>
          <w:b/>
          <w:bCs/>
          <w:color w:val="000000"/>
          <w:sz w:val="24"/>
          <w:szCs w:val="24"/>
          <w:lang w:eastAsia="ru-RU"/>
        </w:rPr>
      </w:pPr>
    </w:p>
    <w:p w:rsidR="00D51501" w:rsidRDefault="00D51501" w:rsidP="0067028E">
      <w:pPr>
        <w:shd w:val="clear" w:color="auto" w:fill="FFFFFF"/>
        <w:spacing w:after="150" w:line="225" w:lineRule="atLeast"/>
        <w:ind w:left="2955"/>
        <w:rPr>
          <w:rFonts w:ascii="Times New Roman" w:hAnsi="Times New Roman"/>
          <w:b/>
          <w:bCs/>
          <w:color w:val="000000"/>
          <w:sz w:val="24"/>
          <w:szCs w:val="24"/>
          <w:lang w:eastAsia="ru-RU"/>
        </w:rPr>
      </w:pPr>
    </w:p>
    <w:p w:rsidR="00D51501" w:rsidRDefault="00D51501" w:rsidP="000978E3">
      <w:pPr>
        <w:shd w:val="clear" w:color="auto" w:fill="FFFFFF"/>
        <w:spacing w:after="150" w:line="225" w:lineRule="atLeast"/>
        <w:rPr>
          <w:rFonts w:ascii="Times New Roman" w:hAnsi="Times New Roman"/>
          <w:b/>
          <w:bCs/>
          <w:color w:val="000000"/>
          <w:sz w:val="24"/>
          <w:szCs w:val="24"/>
          <w:lang w:eastAsia="ru-RU"/>
        </w:rPr>
        <w:sectPr w:rsidR="00D51501" w:rsidSect="000978E3">
          <w:pgSz w:w="11906" w:h="16838"/>
          <w:pgMar w:top="1134" w:right="1701" w:bottom="1134" w:left="851" w:header="709" w:footer="709" w:gutter="0"/>
          <w:cols w:space="708"/>
          <w:docGrid w:linePitch="360"/>
        </w:sectPr>
      </w:pPr>
    </w:p>
    <w:p w:rsidR="00D51501" w:rsidRPr="000978E3" w:rsidRDefault="00D51501" w:rsidP="000978E3">
      <w:pPr>
        <w:shd w:val="clear" w:color="auto" w:fill="FFFFFF"/>
        <w:spacing w:after="150" w:line="225" w:lineRule="atLeast"/>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2.2. Тематический план и содержание учебной дисциплины</w:t>
      </w:r>
    </w:p>
    <w:p w:rsidR="00D51501" w:rsidRPr="006F4D22" w:rsidRDefault="00D51501" w:rsidP="0067028E">
      <w:pPr>
        <w:shd w:val="clear" w:color="auto" w:fill="FFFFFF"/>
        <w:spacing w:after="150" w:line="225" w:lineRule="atLeast"/>
        <w:ind w:left="2955"/>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ОП 01. Основы микробиологии, санитарии и гигиены в пищевом производстве</w:t>
      </w:r>
    </w:p>
    <w:tbl>
      <w:tblPr>
        <w:tblW w:w="14525" w:type="dxa"/>
        <w:tblCellSpacing w:w="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279"/>
        <w:gridCol w:w="500"/>
        <w:gridCol w:w="9216"/>
        <w:gridCol w:w="1280"/>
        <w:gridCol w:w="1250"/>
      </w:tblGrid>
      <w:tr w:rsidR="00D51501" w:rsidRPr="006F4D22" w:rsidTr="003101B4">
        <w:trPr>
          <w:tblCellSpacing w:w="0" w:type="dxa"/>
        </w:trPr>
        <w:tc>
          <w:tcPr>
            <w:tcW w:w="227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Наименование разделов и тем</w:t>
            </w: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Содержание учебного материала, лабораторные и практические работы, самостоятельная работа обучающихся</w:t>
            </w: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Объем часов</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Уровень освоения</w:t>
            </w:r>
          </w:p>
        </w:tc>
      </w:tr>
      <w:tr w:rsidR="00D51501" w:rsidRPr="006F4D22" w:rsidTr="003101B4">
        <w:trPr>
          <w:tblCellSpacing w:w="0" w:type="dxa"/>
        </w:trPr>
        <w:tc>
          <w:tcPr>
            <w:tcW w:w="2279"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1</w:t>
            </w: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2</w:t>
            </w: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3</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4</w:t>
            </w:r>
          </w:p>
        </w:tc>
      </w:tr>
      <w:tr w:rsidR="00D51501" w:rsidRPr="006F4D22" w:rsidTr="003101B4">
        <w:trPr>
          <w:tblCellSpacing w:w="0" w:type="dxa"/>
        </w:trPr>
        <w:tc>
          <w:tcPr>
            <w:tcW w:w="11995" w:type="dxa"/>
            <w:gridSpan w:val="3"/>
            <w:tcMar>
              <w:top w:w="0" w:type="dxa"/>
              <w:left w:w="75" w:type="dxa"/>
              <w:bottom w:w="0" w:type="dxa"/>
              <w:right w:w="75" w:type="dxa"/>
            </w:tcMar>
          </w:tcPr>
          <w:p w:rsidR="00D51501" w:rsidRPr="006F4D22" w:rsidRDefault="00D51501" w:rsidP="00895BCF">
            <w:pPr>
              <w:spacing w:after="0" w:line="255" w:lineRule="atLeast"/>
              <w:jc w:val="center"/>
              <w:rPr>
                <w:rFonts w:ascii="Times New Roman" w:hAnsi="Times New Roman"/>
                <w:sz w:val="24"/>
                <w:szCs w:val="24"/>
                <w:lang w:eastAsia="ru-RU"/>
              </w:rPr>
            </w:pPr>
            <w:r w:rsidRPr="006F4D22">
              <w:rPr>
                <w:rFonts w:ascii="Times New Roman" w:hAnsi="Times New Roman"/>
                <w:b/>
                <w:bCs/>
                <w:sz w:val="24"/>
                <w:szCs w:val="24"/>
                <w:lang w:eastAsia="ru-RU"/>
              </w:rPr>
              <w:t>Раздел 1.</w:t>
            </w:r>
          </w:p>
          <w:p w:rsidR="00D51501" w:rsidRPr="006F4D22" w:rsidRDefault="00D51501" w:rsidP="00895BCF">
            <w:pPr>
              <w:spacing w:after="0" w:line="255" w:lineRule="atLeast"/>
              <w:jc w:val="center"/>
              <w:rPr>
                <w:rFonts w:ascii="Times New Roman" w:hAnsi="Times New Roman"/>
                <w:sz w:val="24"/>
                <w:szCs w:val="24"/>
                <w:lang w:eastAsia="ru-RU"/>
              </w:rPr>
            </w:pPr>
            <w:r w:rsidRPr="006F4D22">
              <w:rPr>
                <w:rFonts w:ascii="Times New Roman" w:hAnsi="Times New Roman"/>
                <w:b/>
                <w:bCs/>
                <w:sz w:val="24"/>
                <w:szCs w:val="24"/>
                <w:lang w:eastAsia="ru-RU"/>
              </w:rPr>
              <w:t>Основы микробиологии</w:t>
            </w: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b/>
                <w:bCs/>
                <w:sz w:val="24"/>
                <w:szCs w:val="24"/>
                <w:lang w:eastAsia="ru-RU"/>
              </w:rPr>
              <w:t>18</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2279" w:type="dxa"/>
            <w:vMerge w:val="restart"/>
            <w:tcMar>
              <w:top w:w="0" w:type="dxa"/>
              <w:left w:w="75" w:type="dxa"/>
              <w:bottom w:w="0" w:type="dxa"/>
              <w:right w:w="75" w:type="dxa"/>
            </w:tcMar>
          </w:tcPr>
          <w:p w:rsidR="00D51501" w:rsidRPr="00895BCF" w:rsidRDefault="00D51501" w:rsidP="0007054F">
            <w:pPr>
              <w:spacing w:after="90" w:line="255" w:lineRule="atLeast"/>
              <w:ind w:left="150"/>
              <w:rPr>
                <w:rFonts w:ascii="Times New Roman" w:hAnsi="Times New Roman"/>
                <w:b/>
                <w:i/>
                <w:sz w:val="24"/>
                <w:szCs w:val="24"/>
                <w:lang w:eastAsia="ru-RU"/>
              </w:rPr>
            </w:pPr>
            <w:r w:rsidRPr="00895BCF">
              <w:rPr>
                <w:rFonts w:ascii="Times New Roman" w:hAnsi="Times New Roman"/>
                <w:b/>
                <w:bCs/>
                <w:i/>
                <w:sz w:val="24"/>
                <w:szCs w:val="24"/>
                <w:lang w:eastAsia="ru-RU"/>
              </w:rPr>
              <w:t>Тема 1.1.</w:t>
            </w:r>
          </w:p>
          <w:p w:rsidR="00D51501" w:rsidRPr="006F4D22" w:rsidRDefault="00D51501" w:rsidP="0007054F">
            <w:pPr>
              <w:spacing w:after="90" w:line="255" w:lineRule="atLeast"/>
              <w:ind w:left="150"/>
              <w:rPr>
                <w:rFonts w:ascii="Times New Roman" w:hAnsi="Times New Roman"/>
                <w:sz w:val="24"/>
                <w:szCs w:val="24"/>
                <w:lang w:eastAsia="ru-RU"/>
              </w:rPr>
            </w:pPr>
            <w:r w:rsidRPr="00895BCF">
              <w:rPr>
                <w:rFonts w:ascii="Times New Roman" w:hAnsi="Times New Roman"/>
                <w:b/>
                <w:i/>
                <w:sz w:val="24"/>
                <w:szCs w:val="24"/>
                <w:lang w:eastAsia="ru-RU"/>
              </w:rPr>
              <w:t>Морфология и физиология микроорганизмов. Влияние внешней среды на микроорганизмы</w:t>
            </w: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Содержание учебного материала</w:t>
            </w: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b/>
                <w:bCs/>
                <w:sz w:val="24"/>
                <w:szCs w:val="24"/>
                <w:lang w:eastAsia="ru-RU"/>
              </w:rPr>
              <w:t>12</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1/2</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2.</w:t>
            </w:r>
          </w:p>
          <w:p w:rsidR="00D51501"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3.</w:t>
            </w:r>
          </w:p>
          <w:p w:rsidR="00D51501" w:rsidRPr="006F4D22" w:rsidRDefault="00D51501" w:rsidP="0007054F">
            <w:pPr>
              <w:spacing w:after="90" w:line="255" w:lineRule="atLeast"/>
              <w:ind w:left="150"/>
              <w:rPr>
                <w:rFonts w:ascii="Times New Roman" w:hAnsi="Times New Roman"/>
                <w:sz w:val="24"/>
                <w:szCs w:val="24"/>
                <w:lang w:eastAsia="ru-RU"/>
              </w:rPr>
            </w:pP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4.</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Введение.</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Основные группы  микроорганизмов. Бактерии. Дрожжи. Грибы. Вирусы.</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Химический состав и обмен веществ микроорганизмов. Питание, дыхание  микроорганизмов.</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Физические, химические, биологические факторы влияния внешней среды на микроорганизмы.</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4</w:t>
            </w:r>
          </w:p>
        </w:tc>
        <w:tc>
          <w:tcPr>
            <w:tcW w:w="1250" w:type="dxa"/>
            <w:vMerge w:val="restart"/>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07054F">
            <w:pPr>
              <w:spacing w:after="90" w:line="255" w:lineRule="atLeast"/>
              <w:ind w:left="150"/>
              <w:rPr>
                <w:rFonts w:ascii="Times New Roman" w:hAnsi="Times New Roman"/>
                <w:sz w:val="24"/>
                <w:szCs w:val="24"/>
                <w:lang w:eastAsia="ru-RU"/>
              </w:rPr>
            </w:pP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Лабораторные работы</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b/>
                <w:sz w:val="24"/>
                <w:szCs w:val="24"/>
                <w:lang w:eastAsia="ru-RU"/>
              </w:rPr>
            </w:pPr>
            <w:r w:rsidRPr="003101B4">
              <w:rPr>
                <w:rFonts w:ascii="Times New Roman" w:hAnsi="Times New Roman"/>
                <w:b/>
                <w:sz w:val="24"/>
                <w:szCs w:val="24"/>
                <w:lang w:eastAsia="ru-RU"/>
              </w:rPr>
              <w:t>2</w:t>
            </w: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Устройство микроскопа и правила работы с ним. Основной метод исследования микроорганизмов. Изучение под микроскопом морфологии дрожжей и плесени.</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Практические занятия</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b/>
                <w:sz w:val="24"/>
                <w:szCs w:val="24"/>
                <w:lang w:eastAsia="ru-RU"/>
              </w:rPr>
            </w:pPr>
            <w:r w:rsidRPr="003101B4">
              <w:rPr>
                <w:rFonts w:ascii="Times New Roman" w:hAnsi="Times New Roman"/>
                <w:b/>
                <w:sz w:val="24"/>
                <w:szCs w:val="24"/>
                <w:lang w:eastAsia="ru-RU"/>
              </w:rPr>
              <w:t>2</w:t>
            </w: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Схемы строения клеток бактерий, дрожжей, грибов. Диаграмма роста микробной культуры</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Самостоятельная работа обучающихся</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b/>
                <w:sz w:val="24"/>
                <w:szCs w:val="24"/>
                <w:lang w:eastAsia="ru-RU"/>
              </w:rPr>
            </w:pPr>
            <w:r w:rsidRPr="003101B4">
              <w:rPr>
                <w:rFonts w:ascii="Times New Roman" w:hAnsi="Times New Roman"/>
                <w:b/>
                <w:sz w:val="24"/>
                <w:szCs w:val="24"/>
                <w:lang w:eastAsia="ru-RU"/>
              </w:rPr>
              <w:t>4</w:t>
            </w: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 xml:space="preserve">1. </w:t>
            </w:r>
            <w:r w:rsidRPr="006F4D22">
              <w:rPr>
                <w:rFonts w:ascii="Times New Roman" w:hAnsi="Times New Roman"/>
                <w:sz w:val="24"/>
                <w:szCs w:val="24"/>
                <w:lang w:eastAsia="ru-RU"/>
              </w:rPr>
              <w:t>Подготовка реферата по теме</w:t>
            </w:r>
            <w:r w:rsidRPr="006F4D22">
              <w:rPr>
                <w:rFonts w:ascii="Times New Roman" w:hAnsi="Times New Roman"/>
                <w:i/>
                <w:iCs/>
                <w:sz w:val="24"/>
                <w:szCs w:val="24"/>
                <w:lang w:eastAsia="ru-RU"/>
              </w:rPr>
              <w:t> </w:t>
            </w:r>
            <w:r w:rsidRPr="006F4D22">
              <w:rPr>
                <w:rFonts w:ascii="Times New Roman" w:hAnsi="Times New Roman"/>
                <w:sz w:val="24"/>
                <w:szCs w:val="24"/>
                <w:lang w:eastAsia="ru-RU"/>
              </w:rPr>
              <w:t>«Учение А. Левенгука, Л. Пастера. Творческий вклад в микробиологию русских ученых»</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2</w:t>
            </w: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2.</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Подготовка сообщения «Практическое применение микробиологии»</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2</w:t>
            </w: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2279" w:type="dxa"/>
            <w:vMerge w:val="restart"/>
            <w:tcMar>
              <w:top w:w="0" w:type="dxa"/>
              <w:left w:w="75" w:type="dxa"/>
              <w:bottom w:w="0" w:type="dxa"/>
              <w:right w:w="75" w:type="dxa"/>
            </w:tcMar>
          </w:tcPr>
          <w:p w:rsidR="00D51501" w:rsidRPr="00895BCF" w:rsidRDefault="00D51501" w:rsidP="0007054F">
            <w:pPr>
              <w:spacing w:after="90" w:line="255" w:lineRule="atLeast"/>
              <w:ind w:left="150"/>
              <w:rPr>
                <w:rFonts w:ascii="Times New Roman" w:hAnsi="Times New Roman"/>
                <w:b/>
                <w:i/>
                <w:sz w:val="24"/>
                <w:szCs w:val="24"/>
                <w:lang w:eastAsia="ru-RU"/>
              </w:rPr>
            </w:pPr>
            <w:r w:rsidRPr="00895BCF">
              <w:rPr>
                <w:rFonts w:ascii="Times New Roman" w:hAnsi="Times New Roman"/>
                <w:b/>
                <w:bCs/>
                <w:i/>
                <w:sz w:val="24"/>
                <w:szCs w:val="24"/>
                <w:lang w:eastAsia="ru-RU"/>
              </w:rPr>
              <w:t>Тема 1.2</w:t>
            </w:r>
          </w:p>
          <w:p w:rsidR="00D51501" w:rsidRPr="006F4D22" w:rsidRDefault="00D51501" w:rsidP="0007054F">
            <w:pPr>
              <w:spacing w:after="90" w:line="255" w:lineRule="atLeast"/>
              <w:ind w:left="150"/>
              <w:rPr>
                <w:rFonts w:ascii="Times New Roman" w:hAnsi="Times New Roman"/>
                <w:sz w:val="24"/>
                <w:szCs w:val="24"/>
                <w:lang w:eastAsia="ru-RU"/>
              </w:rPr>
            </w:pPr>
            <w:r w:rsidRPr="00895BCF">
              <w:rPr>
                <w:rFonts w:ascii="Times New Roman" w:hAnsi="Times New Roman"/>
                <w:b/>
                <w:i/>
                <w:sz w:val="24"/>
                <w:szCs w:val="24"/>
                <w:lang w:eastAsia="ru-RU"/>
              </w:rPr>
              <w:t>Пищевые инфекции и отравления</w:t>
            </w: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Содержание учебного материала</w:t>
            </w: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b/>
                <w:bCs/>
                <w:sz w:val="24"/>
                <w:szCs w:val="24"/>
                <w:lang w:eastAsia="ru-RU"/>
              </w:rPr>
              <w:t>6</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2</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3.</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4.</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Основные пищевые инфекции, пищевые отравления.</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Возможные источники микробиологического загрязнения в пищевом производстве.</w:t>
            </w:r>
          </w:p>
          <w:p w:rsidR="00D51501" w:rsidRPr="006F4D22" w:rsidRDefault="00D51501" w:rsidP="003101B4">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Меры профилактики и предупреждения.</w:t>
            </w:r>
            <w:r>
              <w:rPr>
                <w:rFonts w:ascii="Times New Roman" w:hAnsi="Times New Roman"/>
                <w:sz w:val="24"/>
                <w:szCs w:val="24"/>
                <w:lang w:eastAsia="ru-RU"/>
              </w:rPr>
              <w:t xml:space="preserve"> </w:t>
            </w:r>
            <w:r w:rsidRPr="006F4D22">
              <w:rPr>
                <w:rFonts w:ascii="Times New Roman" w:hAnsi="Times New Roman"/>
                <w:sz w:val="24"/>
                <w:szCs w:val="24"/>
                <w:lang w:eastAsia="ru-RU"/>
              </w:rPr>
              <w:t>Инфекционные, зоонозные, гельминтозные заболевания. Меры предупреждения.</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4</w:t>
            </w:r>
          </w:p>
        </w:tc>
        <w:tc>
          <w:tcPr>
            <w:tcW w:w="1250" w:type="dxa"/>
            <w:vMerge w:val="restart"/>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Самостоятельная работа обучающихся</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b/>
                <w:sz w:val="24"/>
                <w:szCs w:val="24"/>
                <w:lang w:eastAsia="ru-RU"/>
              </w:rPr>
            </w:pPr>
            <w:r w:rsidRPr="003101B4">
              <w:rPr>
                <w:rFonts w:ascii="Times New Roman" w:hAnsi="Times New Roman"/>
                <w:b/>
                <w:sz w:val="24"/>
                <w:szCs w:val="24"/>
                <w:lang w:eastAsia="ru-RU"/>
              </w:rPr>
              <w:t>2</w:t>
            </w: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Подготовка реферата «Причины заражения пищевых продуктов и их последствия»</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11995" w:type="dxa"/>
            <w:gridSpan w:val="3"/>
            <w:tcMar>
              <w:top w:w="0" w:type="dxa"/>
              <w:left w:w="75" w:type="dxa"/>
              <w:bottom w:w="0" w:type="dxa"/>
              <w:right w:w="75" w:type="dxa"/>
            </w:tcMar>
          </w:tcPr>
          <w:p w:rsidR="00D51501" w:rsidRPr="006F4D22" w:rsidRDefault="00D51501" w:rsidP="00895BCF">
            <w:pPr>
              <w:spacing w:after="0" w:line="255" w:lineRule="atLeast"/>
              <w:jc w:val="center"/>
              <w:rPr>
                <w:rFonts w:ascii="Times New Roman" w:hAnsi="Times New Roman"/>
                <w:sz w:val="24"/>
                <w:szCs w:val="24"/>
                <w:lang w:eastAsia="ru-RU"/>
              </w:rPr>
            </w:pPr>
            <w:r w:rsidRPr="006F4D22">
              <w:rPr>
                <w:rFonts w:ascii="Times New Roman" w:hAnsi="Times New Roman"/>
                <w:b/>
                <w:bCs/>
                <w:sz w:val="24"/>
                <w:szCs w:val="24"/>
                <w:lang w:eastAsia="ru-RU"/>
              </w:rPr>
              <w:t>Раздел 2.</w:t>
            </w:r>
          </w:p>
          <w:p w:rsidR="00D51501" w:rsidRPr="006F4D22" w:rsidRDefault="00D51501" w:rsidP="00895BCF">
            <w:pPr>
              <w:spacing w:after="0" w:line="255" w:lineRule="atLeast"/>
              <w:jc w:val="center"/>
              <w:rPr>
                <w:rFonts w:ascii="Times New Roman" w:hAnsi="Times New Roman"/>
                <w:sz w:val="24"/>
                <w:szCs w:val="24"/>
                <w:lang w:eastAsia="ru-RU"/>
              </w:rPr>
            </w:pPr>
            <w:r w:rsidRPr="006F4D22">
              <w:rPr>
                <w:rFonts w:ascii="Times New Roman" w:hAnsi="Times New Roman"/>
                <w:b/>
                <w:bCs/>
                <w:sz w:val="24"/>
                <w:szCs w:val="24"/>
                <w:lang w:eastAsia="ru-RU"/>
              </w:rPr>
              <w:t>Санитария и гигиена в пищевом производстве</w:t>
            </w:r>
          </w:p>
        </w:tc>
        <w:tc>
          <w:tcPr>
            <w:tcW w:w="1280" w:type="dxa"/>
            <w:tcMar>
              <w:top w:w="0" w:type="dxa"/>
              <w:left w:w="75" w:type="dxa"/>
              <w:bottom w:w="0" w:type="dxa"/>
              <w:right w:w="75" w:type="dxa"/>
            </w:tcMar>
          </w:tcPr>
          <w:p w:rsidR="00D51501" w:rsidRPr="00895BCF" w:rsidRDefault="00D51501" w:rsidP="0007054F">
            <w:pPr>
              <w:spacing w:after="0" w:line="255" w:lineRule="atLeast"/>
              <w:rPr>
                <w:rFonts w:ascii="Times New Roman" w:hAnsi="Times New Roman"/>
                <w:b/>
                <w:sz w:val="24"/>
                <w:szCs w:val="24"/>
                <w:lang w:eastAsia="ru-RU"/>
              </w:rPr>
            </w:pPr>
            <w:r w:rsidRPr="00895BCF">
              <w:rPr>
                <w:rFonts w:ascii="Times New Roman" w:hAnsi="Times New Roman"/>
                <w:b/>
                <w:sz w:val="24"/>
                <w:szCs w:val="24"/>
                <w:lang w:eastAsia="ru-RU"/>
              </w:rPr>
              <w:t>28</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2279" w:type="dxa"/>
            <w:vMerge w:val="restart"/>
            <w:tcMar>
              <w:top w:w="0" w:type="dxa"/>
              <w:left w:w="75" w:type="dxa"/>
              <w:bottom w:w="0" w:type="dxa"/>
              <w:right w:w="75" w:type="dxa"/>
            </w:tcMar>
          </w:tcPr>
          <w:p w:rsidR="00D51501" w:rsidRPr="00895BCF" w:rsidRDefault="00D51501" w:rsidP="0007054F">
            <w:pPr>
              <w:spacing w:after="0" w:line="255" w:lineRule="atLeast"/>
              <w:rPr>
                <w:rFonts w:ascii="Times New Roman" w:hAnsi="Times New Roman"/>
                <w:i/>
                <w:sz w:val="24"/>
                <w:szCs w:val="24"/>
                <w:lang w:eastAsia="ru-RU"/>
              </w:rPr>
            </w:pPr>
            <w:r w:rsidRPr="00895BCF">
              <w:rPr>
                <w:rFonts w:ascii="Times New Roman" w:hAnsi="Times New Roman"/>
                <w:b/>
                <w:bCs/>
                <w:i/>
                <w:sz w:val="24"/>
                <w:szCs w:val="24"/>
                <w:lang w:eastAsia="ru-RU"/>
              </w:rPr>
              <w:t>Тема 2.1.</w:t>
            </w:r>
          </w:p>
          <w:p w:rsidR="00D51501" w:rsidRPr="00895BCF" w:rsidRDefault="00D51501" w:rsidP="0007054F">
            <w:pPr>
              <w:spacing w:after="90" w:line="255" w:lineRule="atLeast"/>
              <w:ind w:left="150"/>
              <w:rPr>
                <w:rFonts w:ascii="Times New Roman" w:hAnsi="Times New Roman"/>
                <w:b/>
                <w:sz w:val="24"/>
                <w:szCs w:val="24"/>
                <w:lang w:eastAsia="ru-RU"/>
              </w:rPr>
            </w:pPr>
            <w:r w:rsidRPr="00895BCF">
              <w:rPr>
                <w:rFonts w:ascii="Times New Roman" w:hAnsi="Times New Roman"/>
                <w:b/>
                <w:i/>
                <w:sz w:val="24"/>
                <w:szCs w:val="24"/>
                <w:lang w:eastAsia="ru-RU"/>
              </w:rPr>
              <w:t>Санитарно-технологические требования на предприятиях общественного питания</w:t>
            </w: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Содержание учебного материала</w:t>
            </w: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b/>
                <w:bCs/>
                <w:sz w:val="24"/>
                <w:szCs w:val="24"/>
                <w:lang w:eastAsia="ru-RU"/>
              </w:rPr>
              <w:t>10</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2</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3.</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4.</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Правила личной гигиены работников пищевого производства.</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Санитарно-эпидемиологические требования к помещениям, оборудованию, инвентарю, одежде персонала  на предприятий общественного питания.</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Санитарные требования к инвентарю и инструментам; маркировка, мытье, дезинфицирование и хранение инвентаря и инструментов.</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Санитарные требования к посуде, таре; материалы для ее изготовления, емкость, маркировка, мытье, дезинфицирование, хранение. Санитарные требования к транспортировке и хранению пищевых продуктов.</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4</w:t>
            </w:r>
          </w:p>
        </w:tc>
        <w:tc>
          <w:tcPr>
            <w:tcW w:w="1250" w:type="dxa"/>
            <w:tcMar>
              <w:top w:w="0" w:type="dxa"/>
              <w:left w:w="75" w:type="dxa"/>
              <w:bottom w:w="0" w:type="dxa"/>
              <w:right w:w="75" w:type="dxa"/>
            </w:tcMar>
          </w:tcPr>
          <w:p w:rsidR="00D51501" w:rsidRPr="006F4D22" w:rsidRDefault="00D51501" w:rsidP="003101B4">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Практические занятия</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b/>
                <w:sz w:val="24"/>
                <w:szCs w:val="24"/>
                <w:lang w:eastAsia="ru-RU"/>
              </w:rPr>
            </w:pPr>
            <w:r w:rsidRPr="003101B4">
              <w:rPr>
                <w:rFonts w:ascii="Times New Roman" w:hAnsi="Times New Roman"/>
                <w:b/>
                <w:sz w:val="24"/>
                <w:szCs w:val="24"/>
                <w:lang w:eastAsia="ru-RU"/>
              </w:rPr>
              <w:t>2</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Работа с нормативно-технической документацией: СанПиН 2.3.6. 1079-01.</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Самостоятельная работа обучающихся</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b/>
                <w:sz w:val="24"/>
                <w:szCs w:val="24"/>
                <w:lang w:eastAsia="ru-RU"/>
              </w:rPr>
            </w:pPr>
            <w:r w:rsidRPr="003101B4">
              <w:rPr>
                <w:rFonts w:ascii="Times New Roman" w:hAnsi="Times New Roman"/>
                <w:b/>
                <w:sz w:val="24"/>
                <w:szCs w:val="24"/>
                <w:lang w:eastAsia="ru-RU"/>
              </w:rPr>
              <w:t>4</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Самостоятельное изучение темы «Санитарный режим работников на производстве».</w:t>
            </w:r>
          </w:p>
          <w:p w:rsidR="00D51501"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Выполнение реферата «Санитарный контроль на предприятиях общественного питания»</w:t>
            </w:r>
          </w:p>
          <w:p w:rsidR="00D51501" w:rsidRPr="006F4D22" w:rsidRDefault="00D51501" w:rsidP="0007054F">
            <w:pPr>
              <w:spacing w:after="0" w:line="255" w:lineRule="atLeast"/>
              <w:rPr>
                <w:rFonts w:ascii="Times New Roman" w:hAnsi="Times New Roman"/>
                <w:sz w:val="24"/>
                <w:szCs w:val="24"/>
                <w:lang w:eastAsia="ru-RU"/>
              </w:rPr>
            </w:pP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2</w:t>
            </w:r>
          </w:p>
          <w:p w:rsidR="00D51501" w:rsidRPr="003101B4" w:rsidRDefault="00D51501" w:rsidP="0007054F">
            <w:pPr>
              <w:spacing w:after="0" w:line="255" w:lineRule="atLeast"/>
              <w:rPr>
                <w:rFonts w:ascii="Times New Roman" w:hAnsi="Times New Roman"/>
                <w:i/>
                <w:sz w:val="24"/>
                <w:szCs w:val="24"/>
                <w:lang w:eastAsia="ru-RU"/>
              </w:rPr>
            </w:pPr>
          </w:p>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2</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2279" w:type="dxa"/>
            <w:vMerge w:val="restart"/>
            <w:tcMar>
              <w:top w:w="0" w:type="dxa"/>
              <w:left w:w="75" w:type="dxa"/>
              <w:bottom w:w="0" w:type="dxa"/>
              <w:right w:w="75" w:type="dxa"/>
            </w:tcMar>
          </w:tcPr>
          <w:p w:rsidR="00D51501" w:rsidRPr="006F4D22" w:rsidRDefault="00D51501" w:rsidP="00895BCF">
            <w:pPr>
              <w:spacing w:after="0" w:line="255" w:lineRule="atLeast"/>
              <w:rPr>
                <w:rFonts w:ascii="Times New Roman" w:hAnsi="Times New Roman"/>
                <w:sz w:val="24"/>
                <w:szCs w:val="24"/>
                <w:lang w:eastAsia="ru-RU"/>
              </w:rPr>
            </w:pPr>
            <w:r w:rsidRPr="00895BCF">
              <w:rPr>
                <w:rFonts w:ascii="Times New Roman" w:hAnsi="Times New Roman"/>
                <w:b/>
                <w:bCs/>
                <w:i/>
                <w:sz w:val="24"/>
                <w:szCs w:val="24"/>
                <w:lang w:eastAsia="ru-RU"/>
              </w:rPr>
              <w:t>Тема 2.2.</w:t>
            </w:r>
            <w:r w:rsidRPr="00895BCF">
              <w:rPr>
                <w:rFonts w:ascii="Times New Roman" w:hAnsi="Times New Roman"/>
                <w:b/>
                <w:i/>
                <w:sz w:val="24"/>
                <w:szCs w:val="24"/>
                <w:lang w:eastAsia="ru-RU"/>
              </w:rPr>
              <w:t>Санитарные требования к кулинарной обработке пищевых продуктов и процессу приготовления</w:t>
            </w:r>
            <w:r w:rsidRPr="00895BCF">
              <w:rPr>
                <w:rFonts w:ascii="Times New Roman" w:hAnsi="Times New Roman"/>
                <w:b/>
                <w:sz w:val="24"/>
                <w:szCs w:val="24"/>
                <w:lang w:eastAsia="ru-RU"/>
              </w:rPr>
              <w:t xml:space="preserve"> блюд</w:t>
            </w: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Содержание учебного материала</w:t>
            </w: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b/>
                <w:bCs/>
                <w:sz w:val="24"/>
                <w:szCs w:val="24"/>
                <w:lang w:eastAsia="ru-RU"/>
              </w:rPr>
              <w:t>12</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2/3</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p w:rsidR="00D51501" w:rsidRDefault="00D51501" w:rsidP="0007054F">
            <w:pPr>
              <w:spacing w:after="90" w:line="255" w:lineRule="atLeast"/>
              <w:ind w:left="150"/>
              <w:rPr>
                <w:rFonts w:ascii="Times New Roman" w:hAnsi="Times New Roman"/>
                <w:sz w:val="24"/>
                <w:szCs w:val="24"/>
                <w:lang w:eastAsia="ru-RU"/>
              </w:rPr>
            </w:pPr>
          </w:p>
          <w:p w:rsidR="00D51501" w:rsidRDefault="00D51501" w:rsidP="00740205">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Default="00D51501" w:rsidP="00740205">
            <w:pPr>
              <w:spacing w:after="90" w:line="255" w:lineRule="atLeast"/>
              <w:rPr>
                <w:rFonts w:ascii="Times New Roman" w:hAnsi="Times New Roman"/>
                <w:sz w:val="24"/>
                <w:szCs w:val="24"/>
                <w:lang w:eastAsia="ru-RU"/>
              </w:rPr>
            </w:pPr>
          </w:p>
          <w:p w:rsidR="00D51501" w:rsidRDefault="00D51501" w:rsidP="00740205">
            <w:pPr>
              <w:spacing w:after="90" w:line="255" w:lineRule="atLeast"/>
              <w:rPr>
                <w:rFonts w:ascii="Times New Roman" w:hAnsi="Times New Roman"/>
                <w:sz w:val="24"/>
                <w:szCs w:val="24"/>
                <w:lang w:eastAsia="ru-RU"/>
              </w:rPr>
            </w:pPr>
          </w:p>
          <w:p w:rsidR="00D51501" w:rsidRPr="006F4D22" w:rsidRDefault="00D51501" w:rsidP="00740205">
            <w:pPr>
              <w:spacing w:after="90" w:line="255" w:lineRule="atLeast"/>
              <w:rPr>
                <w:rFonts w:ascii="Times New Roman" w:hAnsi="Times New Roman"/>
                <w:sz w:val="24"/>
                <w:szCs w:val="24"/>
                <w:lang w:eastAsia="ru-RU"/>
              </w:rPr>
            </w:pPr>
          </w:p>
          <w:p w:rsidR="00D51501"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3</w:t>
            </w:r>
          </w:p>
          <w:p w:rsidR="00D51501" w:rsidRPr="006F4D22" w:rsidRDefault="00D51501" w:rsidP="0007054F">
            <w:pPr>
              <w:spacing w:after="90" w:line="255" w:lineRule="atLeast"/>
              <w:ind w:left="150"/>
              <w:rPr>
                <w:rFonts w:ascii="Times New Roman" w:hAnsi="Times New Roman"/>
                <w:sz w:val="24"/>
                <w:szCs w:val="24"/>
                <w:lang w:eastAsia="ru-RU"/>
              </w:rPr>
            </w:pPr>
          </w:p>
          <w:p w:rsidR="00D51501"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4</w:t>
            </w:r>
          </w:p>
          <w:p w:rsidR="00D51501" w:rsidRPr="006F4D22" w:rsidRDefault="00D51501" w:rsidP="0007054F">
            <w:pPr>
              <w:spacing w:after="90" w:line="255" w:lineRule="atLeast"/>
              <w:ind w:left="150"/>
              <w:rPr>
                <w:rFonts w:ascii="Times New Roman" w:hAnsi="Times New Roman"/>
                <w:sz w:val="24"/>
                <w:szCs w:val="24"/>
                <w:lang w:eastAsia="ru-RU"/>
              </w:rPr>
            </w:pP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5</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6.</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Санитарно-гигиеническое и физиологическое значение кулинарной обработки продуктов; факторы, влияющие на качество готовой кулинарной и кондитерской продукции.</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Санитарные требования к рабочему месту. Санитарные требования к механической кулинарной обработке продуктов.  Санитарные требования к тепловой кулинарной обработке продуктов, процессу приготовления блюд и кондитерских изделий.</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Физиологическое и эпидемиологическое значение тепловой обработки, соблюдение температурных режимов и сроков тепловой обработки продуктов.</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Санитарные правила приготовления скоропортящихся блюд, кулинарных и кондитерских изделий.</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Санитарные требования к пищевым добавкам.</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Санитарные требования к реализации готовой продукции.</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6</w:t>
            </w:r>
          </w:p>
        </w:tc>
        <w:tc>
          <w:tcPr>
            <w:tcW w:w="1250" w:type="dxa"/>
            <w:vMerge w:val="restart"/>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3</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Практические занятия</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b/>
                <w:sz w:val="24"/>
                <w:szCs w:val="24"/>
                <w:lang w:eastAsia="ru-RU"/>
              </w:rPr>
            </w:pPr>
            <w:r w:rsidRPr="003101B4">
              <w:rPr>
                <w:rFonts w:ascii="Times New Roman" w:hAnsi="Times New Roman"/>
                <w:b/>
                <w:sz w:val="24"/>
                <w:szCs w:val="24"/>
                <w:lang w:eastAsia="ru-RU"/>
              </w:rPr>
              <w:t>2</w:t>
            </w: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Работа с нормативно-технической документацией:  санитарные требования к механической кулинарной обработке продуктов</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Самостоятельная работа обучающихся</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b/>
                <w:sz w:val="24"/>
                <w:szCs w:val="24"/>
                <w:lang w:eastAsia="ru-RU"/>
              </w:rPr>
            </w:pPr>
            <w:r w:rsidRPr="003101B4">
              <w:rPr>
                <w:rFonts w:ascii="Times New Roman" w:hAnsi="Times New Roman"/>
                <w:b/>
                <w:sz w:val="24"/>
                <w:szCs w:val="24"/>
                <w:lang w:eastAsia="ru-RU"/>
              </w:rPr>
              <w:t>4</w:t>
            </w: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Подготовка опорного конспекта по теме «Охрана окружающей среды. Мероприятия по борьбе с загрязнением».</w:t>
            </w:r>
          </w:p>
          <w:p w:rsidR="00D51501"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Санитарная и специальная одежда работников пищевого производства. Подготовка  творческого задания.</w:t>
            </w:r>
          </w:p>
          <w:p w:rsidR="00D51501" w:rsidRPr="006F4D22" w:rsidRDefault="00D51501" w:rsidP="0007054F">
            <w:pPr>
              <w:spacing w:after="90" w:line="255" w:lineRule="atLeast"/>
              <w:ind w:left="150"/>
              <w:rPr>
                <w:rFonts w:ascii="Times New Roman" w:hAnsi="Times New Roman"/>
                <w:sz w:val="24"/>
                <w:szCs w:val="24"/>
                <w:lang w:eastAsia="ru-RU"/>
              </w:rPr>
            </w:pPr>
            <w:r>
              <w:rPr>
                <w:rFonts w:ascii="Times New Roman" w:hAnsi="Times New Roman"/>
                <w:sz w:val="24"/>
                <w:szCs w:val="24"/>
                <w:lang w:eastAsia="ru-RU"/>
              </w:rPr>
              <w:t>Подготовка реферата «Сроки и условия хранения сырья, готовых блюд и кондитерских изделий»</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1</w:t>
            </w:r>
          </w:p>
          <w:p w:rsidR="00D51501" w:rsidRPr="003101B4" w:rsidRDefault="00D51501" w:rsidP="0007054F">
            <w:pPr>
              <w:spacing w:after="0" w:line="255" w:lineRule="atLeast"/>
              <w:rPr>
                <w:rFonts w:ascii="Times New Roman" w:hAnsi="Times New Roman"/>
                <w:i/>
                <w:sz w:val="24"/>
                <w:szCs w:val="24"/>
                <w:lang w:eastAsia="ru-RU"/>
              </w:rPr>
            </w:pPr>
          </w:p>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1</w:t>
            </w:r>
          </w:p>
          <w:p w:rsidR="00D51501" w:rsidRPr="003101B4" w:rsidRDefault="00D51501" w:rsidP="0007054F">
            <w:pPr>
              <w:spacing w:after="0" w:line="255" w:lineRule="atLeast"/>
              <w:rPr>
                <w:rFonts w:ascii="Times New Roman" w:hAnsi="Times New Roman"/>
                <w:i/>
                <w:sz w:val="24"/>
                <w:szCs w:val="24"/>
                <w:lang w:eastAsia="ru-RU"/>
              </w:rPr>
            </w:pPr>
          </w:p>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2</w:t>
            </w: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2279" w:type="dxa"/>
            <w:vMerge w:val="restart"/>
            <w:tcMar>
              <w:top w:w="0" w:type="dxa"/>
              <w:left w:w="75" w:type="dxa"/>
              <w:bottom w:w="0" w:type="dxa"/>
              <w:right w:w="75" w:type="dxa"/>
            </w:tcMar>
          </w:tcPr>
          <w:p w:rsidR="00D51501" w:rsidRPr="00895BCF" w:rsidRDefault="00D51501" w:rsidP="0007054F">
            <w:pPr>
              <w:spacing w:after="0" w:line="255" w:lineRule="atLeast"/>
              <w:rPr>
                <w:rFonts w:ascii="Times New Roman" w:hAnsi="Times New Roman"/>
                <w:i/>
                <w:sz w:val="24"/>
                <w:szCs w:val="24"/>
                <w:lang w:eastAsia="ru-RU"/>
              </w:rPr>
            </w:pPr>
            <w:r w:rsidRPr="00895BCF">
              <w:rPr>
                <w:rFonts w:ascii="Times New Roman" w:hAnsi="Times New Roman"/>
                <w:b/>
                <w:bCs/>
                <w:i/>
                <w:sz w:val="24"/>
                <w:szCs w:val="24"/>
                <w:lang w:eastAsia="ru-RU"/>
              </w:rPr>
              <w:t>Тема 2.3.</w:t>
            </w:r>
          </w:p>
          <w:p w:rsidR="00D51501" w:rsidRPr="006F4D22" w:rsidRDefault="00D51501" w:rsidP="0007054F">
            <w:pPr>
              <w:spacing w:after="90" w:line="255" w:lineRule="atLeast"/>
              <w:ind w:left="150"/>
              <w:rPr>
                <w:rFonts w:ascii="Times New Roman" w:hAnsi="Times New Roman"/>
                <w:sz w:val="24"/>
                <w:szCs w:val="24"/>
                <w:lang w:eastAsia="ru-RU"/>
              </w:rPr>
            </w:pPr>
            <w:r w:rsidRPr="00895BCF">
              <w:rPr>
                <w:rFonts w:ascii="Times New Roman" w:hAnsi="Times New Roman"/>
                <w:b/>
                <w:bCs/>
                <w:i/>
                <w:sz w:val="24"/>
                <w:szCs w:val="24"/>
                <w:lang w:eastAsia="ru-RU"/>
              </w:rPr>
              <w:t>Дезинфекция, моющие и дезинфицирующие средства. Дезинсекция и дератизация</w:t>
            </w: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Содержание учебного материала</w:t>
            </w: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b/>
                <w:bCs/>
                <w:sz w:val="24"/>
                <w:szCs w:val="24"/>
                <w:lang w:eastAsia="ru-RU"/>
              </w:rPr>
              <w:t>6</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2</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3.</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Правила проведения дезинфекции.</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Характеристика моющих и дезинфицирующих средств, правила их применения, условия и сроки хранения.</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sz w:val="24"/>
                <w:szCs w:val="24"/>
                <w:lang w:eastAsia="ru-RU"/>
              </w:rPr>
              <w:t>Правила проведения дезинсекции и дератизации.</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r w:rsidRPr="003101B4">
              <w:rPr>
                <w:rFonts w:ascii="Times New Roman" w:hAnsi="Times New Roman"/>
                <w:i/>
                <w:sz w:val="24"/>
                <w:szCs w:val="24"/>
                <w:lang w:eastAsia="ru-RU"/>
              </w:rPr>
              <w:t>2</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p w:rsidR="00D51501" w:rsidRPr="006F4D22" w:rsidRDefault="00D51501" w:rsidP="003101B4">
            <w:pPr>
              <w:spacing w:after="90" w:line="255" w:lineRule="atLeast"/>
              <w:rPr>
                <w:rFonts w:ascii="Times New Roman" w:hAnsi="Times New Roman"/>
                <w:sz w:val="24"/>
                <w:szCs w:val="24"/>
                <w:lang w:eastAsia="ru-RU"/>
              </w:rPr>
            </w:pPr>
            <w:r w:rsidRPr="006F4D22">
              <w:rPr>
                <w:rFonts w:ascii="Times New Roman" w:hAnsi="Times New Roman"/>
                <w:sz w:val="24"/>
                <w:szCs w:val="24"/>
                <w:lang w:eastAsia="ru-RU"/>
              </w:rPr>
              <w:t>2</w:t>
            </w: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Практические занятия</w:t>
            </w:r>
          </w:p>
        </w:tc>
        <w:tc>
          <w:tcPr>
            <w:tcW w:w="1280" w:type="dxa"/>
            <w:tcMar>
              <w:top w:w="0" w:type="dxa"/>
              <w:left w:w="75" w:type="dxa"/>
              <w:bottom w:w="0" w:type="dxa"/>
              <w:right w:w="75" w:type="dxa"/>
            </w:tcMar>
          </w:tcPr>
          <w:p w:rsidR="00D51501" w:rsidRPr="00895BCF" w:rsidRDefault="00D51501" w:rsidP="0007054F">
            <w:pPr>
              <w:spacing w:after="0" w:line="255" w:lineRule="atLeast"/>
              <w:rPr>
                <w:rFonts w:ascii="Times New Roman" w:hAnsi="Times New Roman"/>
                <w:b/>
                <w:sz w:val="24"/>
                <w:szCs w:val="24"/>
                <w:lang w:eastAsia="ru-RU"/>
              </w:rPr>
            </w:pPr>
            <w:r w:rsidRPr="00895BCF">
              <w:rPr>
                <w:rFonts w:ascii="Times New Roman" w:hAnsi="Times New Roman"/>
                <w:b/>
                <w:sz w:val="24"/>
                <w:szCs w:val="24"/>
                <w:lang w:eastAsia="ru-RU"/>
              </w:rPr>
              <w:t>2</w:t>
            </w:r>
          </w:p>
        </w:tc>
        <w:tc>
          <w:tcPr>
            <w:tcW w:w="1250" w:type="dxa"/>
            <w:vMerge w:val="restart"/>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1.</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Схема приготовления дезинфицирующих растворов и их хранение.</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p>
        </w:tc>
        <w:tc>
          <w:tcPr>
            <w:tcW w:w="1250" w:type="dxa"/>
            <w:vMerge/>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9716" w:type="dxa"/>
            <w:gridSpan w:val="2"/>
            <w:tcMar>
              <w:top w:w="0" w:type="dxa"/>
              <w:left w:w="75" w:type="dxa"/>
              <w:bottom w:w="0" w:type="dxa"/>
              <w:right w:w="75" w:type="dxa"/>
            </w:tcMar>
          </w:tcPr>
          <w:p w:rsidR="00D51501" w:rsidRPr="00895BCF" w:rsidRDefault="00D51501" w:rsidP="0007054F">
            <w:pPr>
              <w:spacing w:after="0" w:line="255" w:lineRule="atLeast"/>
              <w:rPr>
                <w:rFonts w:ascii="Times New Roman" w:hAnsi="Times New Roman"/>
                <w:b/>
                <w:sz w:val="24"/>
                <w:szCs w:val="24"/>
                <w:lang w:eastAsia="ru-RU"/>
              </w:rPr>
            </w:pPr>
            <w:r w:rsidRPr="00895BCF">
              <w:rPr>
                <w:rFonts w:ascii="Times New Roman" w:hAnsi="Times New Roman"/>
                <w:b/>
                <w:sz w:val="24"/>
                <w:szCs w:val="24"/>
                <w:lang w:eastAsia="ru-RU"/>
              </w:rPr>
              <w:t>Самостоятельная работа обучающихся</w:t>
            </w:r>
          </w:p>
        </w:tc>
        <w:tc>
          <w:tcPr>
            <w:tcW w:w="1280" w:type="dxa"/>
            <w:tcMar>
              <w:top w:w="0" w:type="dxa"/>
              <w:left w:w="75" w:type="dxa"/>
              <w:bottom w:w="0" w:type="dxa"/>
              <w:right w:w="75" w:type="dxa"/>
            </w:tcMar>
          </w:tcPr>
          <w:p w:rsidR="00D51501" w:rsidRPr="00895BCF" w:rsidRDefault="00D51501" w:rsidP="0007054F">
            <w:pPr>
              <w:spacing w:after="0" w:line="255" w:lineRule="atLeast"/>
              <w:rPr>
                <w:rFonts w:ascii="Times New Roman" w:hAnsi="Times New Roman"/>
                <w:b/>
                <w:sz w:val="24"/>
                <w:szCs w:val="24"/>
                <w:lang w:eastAsia="ru-RU"/>
              </w:rPr>
            </w:pPr>
            <w:r w:rsidRPr="00895BCF">
              <w:rPr>
                <w:rFonts w:ascii="Times New Roman" w:hAnsi="Times New Roman"/>
                <w:b/>
                <w:sz w:val="24"/>
                <w:szCs w:val="24"/>
                <w:lang w:eastAsia="ru-RU"/>
              </w:rPr>
              <w:t>2</w:t>
            </w:r>
          </w:p>
        </w:tc>
        <w:tc>
          <w:tcPr>
            <w:tcW w:w="1250" w:type="dxa"/>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1.</w:t>
            </w:r>
          </w:p>
        </w:tc>
        <w:tc>
          <w:tcPr>
            <w:tcW w:w="9216"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sz w:val="24"/>
                <w:szCs w:val="24"/>
                <w:lang w:eastAsia="ru-RU"/>
              </w:rPr>
              <w:t>Подготовка сообщения»Классификация моющих и дезинфицирующих средств»</w:t>
            </w:r>
          </w:p>
        </w:tc>
        <w:tc>
          <w:tcPr>
            <w:tcW w:w="1280" w:type="dxa"/>
            <w:tcMar>
              <w:top w:w="0" w:type="dxa"/>
              <w:left w:w="75" w:type="dxa"/>
              <w:bottom w:w="0" w:type="dxa"/>
              <w:right w:w="75" w:type="dxa"/>
            </w:tcMar>
          </w:tcPr>
          <w:p w:rsidR="00D51501" w:rsidRPr="003101B4" w:rsidRDefault="00D51501" w:rsidP="0007054F">
            <w:pPr>
              <w:spacing w:after="0" w:line="255" w:lineRule="atLeast"/>
              <w:rPr>
                <w:rFonts w:ascii="Times New Roman" w:hAnsi="Times New Roman"/>
                <w:i/>
                <w:sz w:val="24"/>
                <w:szCs w:val="24"/>
                <w:lang w:eastAsia="ru-RU"/>
              </w:rPr>
            </w:pPr>
          </w:p>
        </w:tc>
        <w:tc>
          <w:tcPr>
            <w:tcW w:w="1250" w:type="dxa"/>
            <w:vAlign w:val="center"/>
          </w:tcPr>
          <w:p w:rsidR="00D51501" w:rsidRPr="006F4D22" w:rsidRDefault="00D51501" w:rsidP="0007054F">
            <w:pPr>
              <w:spacing w:after="0" w:line="240" w:lineRule="auto"/>
              <w:rPr>
                <w:rFonts w:ascii="Times New Roman" w:hAnsi="Times New Roman"/>
                <w:sz w:val="24"/>
                <w:szCs w:val="24"/>
                <w:lang w:eastAsia="ru-RU"/>
              </w:rPr>
            </w:pPr>
          </w:p>
        </w:tc>
      </w:tr>
      <w:tr w:rsidR="00D51501" w:rsidRPr="006F4D22" w:rsidTr="003101B4">
        <w:trPr>
          <w:tblCellSpacing w:w="0" w:type="dxa"/>
        </w:trPr>
        <w:tc>
          <w:tcPr>
            <w:tcW w:w="11995" w:type="dxa"/>
            <w:gridSpan w:val="3"/>
            <w:tcMar>
              <w:top w:w="0" w:type="dxa"/>
              <w:left w:w="75" w:type="dxa"/>
              <w:bottom w:w="0" w:type="dxa"/>
              <w:right w:w="75" w:type="dxa"/>
            </w:tcMar>
          </w:tcPr>
          <w:p w:rsidR="00D51501" w:rsidRDefault="00D51501" w:rsidP="00895BCF">
            <w:pPr>
              <w:spacing w:after="0" w:line="255" w:lineRule="atLeast"/>
              <w:rPr>
                <w:rFonts w:ascii="Times New Roman" w:hAnsi="Times New Roman"/>
                <w:b/>
                <w:bCs/>
                <w:sz w:val="24"/>
                <w:szCs w:val="24"/>
                <w:lang w:eastAsia="ru-RU"/>
              </w:rPr>
            </w:pPr>
            <w:r w:rsidRPr="006F4D22">
              <w:rPr>
                <w:rFonts w:ascii="Times New Roman" w:hAnsi="Times New Roman"/>
                <w:b/>
                <w:bCs/>
                <w:sz w:val="24"/>
                <w:szCs w:val="24"/>
                <w:lang w:eastAsia="ru-RU"/>
              </w:rPr>
              <w:t>Итоговая аттестация</w:t>
            </w:r>
            <w:r>
              <w:rPr>
                <w:rFonts w:ascii="Times New Roman" w:hAnsi="Times New Roman"/>
                <w:b/>
                <w:bCs/>
                <w:sz w:val="24"/>
                <w:szCs w:val="24"/>
                <w:lang w:eastAsia="ru-RU"/>
              </w:rPr>
              <w:t>:   Дифференцированный   зачет</w:t>
            </w:r>
          </w:p>
          <w:p w:rsidR="00D51501" w:rsidRPr="006F4D22" w:rsidRDefault="00D51501" w:rsidP="0007054F">
            <w:pPr>
              <w:spacing w:after="0" w:line="255" w:lineRule="atLeast"/>
              <w:rPr>
                <w:rFonts w:ascii="Times New Roman" w:hAnsi="Times New Roman"/>
                <w:sz w:val="24"/>
                <w:szCs w:val="24"/>
                <w:lang w:eastAsia="ru-RU"/>
              </w:rPr>
            </w:pP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2</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3101B4">
        <w:trPr>
          <w:tblCellSpacing w:w="0" w:type="dxa"/>
        </w:trPr>
        <w:tc>
          <w:tcPr>
            <w:tcW w:w="11995" w:type="dxa"/>
            <w:gridSpan w:val="3"/>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Всего:</w:t>
            </w:r>
          </w:p>
        </w:tc>
        <w:tc>
          <w:tcPr>
            <w:tcW w:w="128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Pr>
                <w:rFonts w:ascii="Times New Roman" w:hAnsi="Times New Roman"/>
                <w:b/>
                <w:bCs/>
                <w:sz w:val="24"/>
                <w:szCs w:val="24"/>
                <w:lang w:eastAsia="ru-RU"/>
              </w:rPr>
              <w:t>32/16</w:t>
            </w:r>
          </w:p>
        </w:tc>
        <w:tc>
          <w:tcPr>
            <w:tcW w:w="125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bl>
    <w:p w:rsidR="00D51501" w:rsidRPr="006F4D22" w:rsidRDefault="00D51501">
      <w:pPr>
        <w:rPr>
          <w:rFonts w:ascii="Times New Roman" w:hAnsi="Times New Roman"/>
          <w:sz w:val="24"/>
          <w:szCs w:val="24"/>
        </w:rPr>
        <w:sectPr w:rsidR="00D51501" w:rsidRPr="006F4D22" w:rsidSect="0067028E">
          <w:pgSz w:w="16838" w:h="11906" w:orient="landscape"/>
          <w:pgMar w:top="851" w:right="1134" w:bottom="1701" w:left="1134" w:header="709" w:footer="709" w:gutter="0"/>
          <w:cols w:space="708"/>
          <w:docGrid w:linePitch="360"/>
        </w:sectPr>
      </w:pPr>
    </w:p>
    <w:p w:rsidR="00D51501" w:rsidRDefault="00D51501" w:rsidP="0067028E">
      <w:pPr>
        <w:shd w:val="clear" w:color="auto" w:fill="FFFFFF"/>
        <w:spacing w:after="0" w:line="225" w:lineRule="atLeast"/>
        <w:outlineLvl w:val="0"/>
        <w:rPr>
          <w:rFonts w:ascii="Times New Roman" w:hAnsi="Times New Roman"/>
          <w:b/>
          <w:bCs/>
          <w:kern w:val="36"/>
          <w:sz w:val="24"/>
          <w:szCs w:val="24"/>
          <w:lang w:eastAsia="ru-RU"/>
        </w:rPr>
      </w:pPr>
      <w:r w:rsidRPr="006F4D22">
        <w:rPr>
          <w:rFonts w:ascii="Times New Roman" w:hAnsi="Times New Roman"/>
          <w:b/>
          <w:bCs/>
          <w:kern w:val="36"/>
          <w:sz w:val="24"/>
          <w:szCs w:val="24"/>
          <w:lang w:eastAsia="ru-RU"/>
        </w:rPr>
        <w:t>3. Условия реализации программы дисциплины</w:t>
      </w:r>
    </w:p>
    <w:p w:rsidR="00D51501" w:rsidRPr="006F4D22" w:rsidRDefault="00D51501" w:rsidP="0067028E">
      <w:pPr>
        <w:shd w:val="clear" w:color="auto" w:fill="FFFFFF"/>
        <w:spacing w:after="0" w:line="225" w:lineRule="atLeast"/>
        <w:outlineLvl w:val="0"/>
        <w:rPr>
          <w:rFonts w:ascii="Times New Roman" w:hAnsi="Times New Roman"/>
          <w:kern w:val="36"/>
          <w:sz w:val="24"/>
          <w:szCs w:val="24"/>
          <w:lang w:eastAsia="ru-RU"/>
        </w:rPr>
      </w:pP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3.1. Требования к минимальному материально-техническому обеспечению</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xml:space="preserve">Реализация </w:t>
      </w:r>
      <w:r>
        <w:rPr>
          <w:rFonts w:ascii="Times New Roman" w:hAnsi="Times New Roman"/>
          <w:color w:val="000000"/>
          <w:sz w:val="24"/>
          <w:szCs w:val="24"/>
          <w:lang w:eastAsia="ru-RU"/>
        </w:rPr>
        <w:t xml:space="preserve">учебной </w:t>
      </w:r>
      <w:r w:rsidRPr="006F4D22">
        <w:rPr>
          <w:rFonts w:ascii="Times New Roman" w:hAnsi="Times New Roman"/>
          <w:color w:val="000000"/>
          <w:sz w:val="24"/>
          <w:szCs w:val="24"/>
          <w:lang w:eastAsia="ru-RU"/>
        </w:rPr>
        <w:t xml:space="preserve"> дисциплины требует наличия учебного кабинета</w:t>
      </w:r>
      <w:r w:rsidRPr="006F4D22">
        <w:rPr>
          <w:rFonts w:ascii="Times New Roman" w:hAnsi="Times New Roman"/>
          <w:b/>
          <w:bCs/>
          <w:color w:val="000000"/>
          <w:sz w:val="24"/>
          <w:szCs w:val="24"/>
          <w:lang w:eastAsia="ru-RU"/>
        </w:rPr>
        <w:t> </w:t>
      </w:r>
      <w:r w:rsidRPr="006F4D22">
        <w:rPr>
          <w:rFonts w:ascii="Times New Roman" w:hAnsi="Times New Roman"/>
          <w:color w:val="000000"/>
          <w:sz w:val="24"/>
          <w:szCs w:val="24"/>
          <w:lang w:eastAsia="ru-RU"/>
        </w:rPr>
        <w:t>микробиологии, санитарии и гигиены.</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i/>
          <w:iCs/>
          <w:color w:val="000000"/>
          <w:sz w:val="24"/>
          <w:szCs w:val="24"/>
          <w:lang w:eastAsia="ru-RU"/>
        </w:rPr>
        <w:t>Оборудование учебного кабинета:</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посадочные места по количеству обучающихся;</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рабочее место преподавателя;</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таблицы.</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i/>
          <w:iCs/>
          <w:color w:val="000000"/>
          <w:sz w:val="24"/>
          <w:szCs w:val="24"/>
          <w:lang w:eastAsia="ru-RU"/>
        </w:rPr>
        <w:t>Технические средства обучения:</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компьютер с лицензионными программами;</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мультимедиапроетор;</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 экран.</w:t>
      </w:r>
    </w:p>
    <w:p w:rsidR="00D51501" w:rsidRPr="006F4D22" w:rsidRDefault="00D51501" w:rsidP="0067028E">
      <w:pPr>
        <w:shd w:val="clear" w:color="auto" w:fill="FFFFFF"/>
        <w:spacing w:after="0" w:line="225" w:lineRule="atLeast"/>
        <w:outlineLvl w:val="0"/>
        <w:rPr>
          <w:rFonts w:ascii="Times New Roman" w:hAnsi="Times New Roman"/>
          <w:kern w:val="36"/>
          <w:sz w:val="24"/>
          <w:szCs w:val="24"/>
          <w:lang w:eastAsia="ru-RU"/>
        </w:rPr>
      </w:pPr>
      <w:r w:rsidRPr="006F4D22">
        <w:rPr>
          <w:rFonts w:ascii="Times New Roman" w:hAnsi="Times New Roman"/>
          <w:b/>
          <w:bCs/>
          <w:kern w:val="36"/>
          <w:sz w:val="24"/>
          <w:szCs w:val="24"/>
          <w:lang w:eastAsia="ru-RU"/>
        </w:rPr>
        <w:t>3.2. Информационное обеспечение обучения</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Перечень рекомендуемых учебных изданий, интернет-ресурсов, дополнительной литературы</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i/>
          <w:iCs/>
          <w:color w:val="000000"/>
          <w:sz w:val="24"/>
          <w:szCs w:val="24"/>
          <w:lang w:eastAsia="ru-RU"/>
        </w:rPr>
        <w:t>Основные источники:</w:t>
      </w:r>
    </w:p>
    <w:p w:rsidR="00D51501" w:rsidRPr="006F4D22" w:rsidRDefault="00D51501" w:rsidP="0067028E">
      <w:pPr>
        <w:numPr>
          <w:ilvl w:val="0"/>
          <w:numId w:val="2"/>
        </w:numPr>
        <w:shd w:val="clear" w:color="auto" w:fill="FFFFFF"/>
        <w:spacing w:before="15" w:after="15" w:line="225" w:lineRule="atLeast"/>
        <w:ind w:left="0" w:firstLine="0"/>
        <w:rPr>
          <w:rFonts w:ascii="Times New Roman" w:hAnsi="Times New Roman"/>
          <w:color w:val="000000"/>
          <w:sz w:val="24"/>
          <w:szCs w:val="24"/>
          <w:lang w:eastAsia="ru-RU"/>
        </w:rPr>
      </w:pPr>
      <w:r w:rsidRPr="006F4D22">
        <w:rPr>
          <w:rFonts w:ascii="Times New Roman" w:hAnsi="Times New Roman"/>
          <w:color w:val="000000"/>
          <w:sz w:val="24"/>
          <w:szCs w:val="24"/>
          <w:lang w:eastAsia="ru-RU"/>
        </w:rPr>
        <w:t>Мармузова, Л.В. Основы микробиологии, санитарии и гигиены в пищевой промышленности: Учеб. пособие для нач. проф. образования Л.В.Мармузова / – М.: ИРПО; ИЦ Академия, 2008.- 180 с.</w:t>
      </w:r>
    </w:p>
    <w:p w:rsidR="00D51501" w:rsidRPr="006F4D22" w:rsidRDefault="00D51501" w:rsidP="0067028E">
      <w:pPr>
        <w:numPr>
          <w:ilvl w:val="0"/>
          <w:numId w:val="2"/>
        </w:numPr>
        <w:shd w:val="clear" w:color="auto" w:fill="FFFFFF"/>
        <w:spacing w:before="15" w:after="15" w:line="225" w:lineRule="atLeast"/>
        <w:ind w:left="0" w:firstLine="0"/>
        <w:rPr>
          <w:rFonts w:ascii="Times New Roman" w:hAnsi="Times New Roman"/>
          <w:color w:val="000000"/>
          <w:sz w:val="24"/>
          <w:szCs w:val="24"/>
          <w:lang w:eastAsia="ru-RU"/>
        </w:rPr>
      </w:pPr>
      <w:r w:rsidRPr="006F4D22">
        <w:rPr>
          <w:rFonts w:ascii="Times New Roman" w:hAnsi="Times New Roman"/>
          <w:color w:val="000000"/>
          <w:sz w:val="24"/>
          <w:szCs w:val="24"/>
          <w:lang w:eastAsia="ru-RU"/>
        </w:rPr>
        <w:t>Матюхина, З.П. Основы физиологии питания, санитарии и гигиены: Учеб. пособие для нач. проф. образования/ З.П.  Матюхина – М.: ИРПО; ИЦ Академия, 2009. – 256с.</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i/>
          <w:iCs/>
          <w:color w:val="000000"/>
          <w:sz w:val="24"/>
          <w:szCs w:val="24"/>
          <w:lang w:eastAsia="ru-RU"/>
        </w:rPr>
        <w:t>Дополнительные источники:</w:t>
      </w:r>
    </w:p>
    <w:p w:rsidR="00D51501" w:rsidRPr="006F4D22" w:rsidRDefault="00D51501" w:rsidP="0067028E">
      <w:pPr>
        <w:numPr>
          <w:ilvl w:val="0"/>
          <w:numId w:val="3"/>
        </w:numPr>
        <w:shd w:val="clear" w:color="auto" w:fill="FFFFFF"/>
        <w:spacing w:before="15" w:after="15" w:line="225" w:lineRule="atLeast"/>
        <w:ind w:left="0" w:firstLine="0"/>
        <w:rPr>
          <w:rFonts w:ascii="Times New Roman" w:hAnsi="Times New Roman"/>
          <w:color w:val="000000"/>
          <w:sz w:val="24"/>
          <w:szCs w:val="24"/>
          <w:lang w:eastAsia="ru-RU"/>
        </w:rPr>
      </w:pPr>
      <w:r w:rsidRPr="006F4D22">
        <w:rPr>
          <w:rFonts w:ascii="Times New Roman" w:hAnsi="Times New Roman"/>
          <w:color w:val="000000"/>
          <w:sz w:val="24"/>
          <w:szCs w:val="24"/>
          <w:lang w:eastAsia="ru-RU"/>
        </w:rPr>
        <w:t>Жвирблянская, А.Ю. Основы микробиологии, санитарии и гигиены в пищевой промышленности/ А.Ю.Жвирблянская, О.А.Бакушинская – М.: Просвещение, 2009. – 312с.</w:t>
      </w:r>
    </w:p>
    <w:p w:rsidR="00D51501" w:rsidRPr="006F4D22" w:rsidRDefault="00D51501" w:rsidP="0067028E">
      <w:pPr>
        <w:numPr>
          <w:ilvl w:val="0"/>
          <w:numId w:val="3"/>
        </w:numPr>
        <w:shd w:val="clear" w:color="auto" w:fill="FFFFFF"/>
        <w:spacing w:before="15" w:after="15" w:line="225" w:lineRule="atLeast"/>
        <w:ind w:left="0" w:firstLine="0"/>
        <w:rPr>
          <w:rFonts w:ascii="Times New Roman" w:hAnsi="Times New Roman"/>
          <w:color w:val="000000"/>
          <w:sz w:val="24"/>
          <w:szCs w:val="24"/>
          <w:lang w:eastAsia="ru-RU"/>
        </w:rPr>
      </w:pPr>
      <w:r w:rsidRPr="006F4D22">
        <w:rPr>
          <w:rFonts w:ascii="Times New Roman" w:hAnsi="Times New Roman"/>
          <w:color w:val="000000"/>
          <w:sz w:val="24"/>
          <w:szCs w:val="24"/>
          <w:lang w:eastAsia="ru-RU"/>
        </w:rPr>
        <w:t>Нецепляев, Ю.Г. Основы микробиологии и санитарии на предприятиях пищевой      промышленности/ Ю.Г.Нецепляев – М.: Академия, 2006. – 295с.</w:t>
      </w:r>
    </w:p>
    <w:p w:rsidR="00D51501" w:rsidRPr="006F4D22" w:rsidRDefault="00D51501" w:rsidP="0067028E">
      <w:pPr>
        <w:numPr>
          <w:ilvl w:val="0"/>
          <w:numId w:val="3"/>
        </w:numPr>
        <w:shd w:val="clear" w:color="auto" w:fill="FFFFFF"/>
        <w:spacing w:before="15" w:after="15" w:line="225" w:lineRule="atLeast"/>
        <w:ind w:left="0" w:firstLine="0"/>
        <w:rPr>
          <w:rFonts w:ascii="Times New Roman" w:hAnsi="Times New Roman"/>
          <w:color w:val="000000"/>
          <w:sz w:val="24"/>
          <w:szCs w:val="24"/>
          <w:lang w:eastAsia="ru-RU"/>
        </w:rPr>
      </w:pPr>
      <w:r w:rsidRPr="006F4D22">
        <w:rPr>
          <w:rFonts w:ascii="Times New Roman" w:hAnsi="Times New Roman"/>
          <w:color w:val="000000"/>
          <w:sz w:val="24"/>
          <w:szCs w:val="24"/>
          <w:lang w:eastAsia="ru-RU"/>
        </w:rPr>
        <w:t>Красницкая, Е.С. Гигиена и санитария предприятий общественного питания/ Е.С. Красницкая.- М.: Экономика, 2009. – 245с.</w:t>
      </w:r>
    </w:p>
    <w:p w:rsidR="00D51501" w:rsidRPr="006F4D22" w:rsidRDefault="00D51501" w:rsidP="0067028E">
      <w:pPr>
        <w:numPr>
          <w:ilvl w:val="0"/>
          <w:numId w:val="3"/>
        </w:numPr>
        <w:shd w:val="clear" w:color="auto" w:fill="FFFFFF"/>
        <w:spacing w:before="15" w:after="15" w:line="225" w:lineRule="atLeast"/>
        <w:ind w:left="0" w:firstLine="0"/>
        <w:rPr>
          <w:rFonts w:ascii="Times New Roman" w:hAnsi="Times New Roman"/>
          <w:color w:val="000000"/>
          <w:sz w:val="24"/>
          <w:szCs w:val="24"/>
          <w:lang w:eastAsia="ru-RU"/>
        </w:rPr>
      </w:pPr>
      <w:r w:rsidRPr="006F4D22">
        <w:rPr>
          <w:rFonts w:ascii="Times New Roman" w:hAnsi="Times New Roman"/>
          <w:color w:val="000000"/>
          <w:sz w:val="24"/>
          <w:szCs w:val="24"/>
          <w:lang w:eastAsia="ru-RU"/>
        </w:rPr>
        <w:t>Малыгина, В.Ф. Основы физиологии питания, гигиены и санитарии: Учеб. пособие для нач. проф. образования/ В.Ф Малыгина. – М.: ИРПО; ИЦ Академия, 2006. – 162 с.</w:t>
      </w:r>
    </w:p>
    <w:p w:rsidR="00D51501" w:rsidRPr="006F4D22" w:rsidRDefault="00D51501" w:rsidP="0067028E">
      <w:pPr>
        <w:numPr>
          <w:ilvl w:val="0"/>
          <w:numId w:val="3"/>
        </w:numPr>
        <w:shd w:val="clear" w:color="auto" w:fill="FFFFFF"/>
        <w:spacing w:before="15" w:after="15" w:line="225" w:lineRule="atLeast"/>
        <w:ind w:left="0" w:firstLine="0"/>
        <w:rPr>
          <w:rFonts w:ascii="Times New Roman" w:hAnsi="Times New Roman"/>
          <w:color w:val="000000"/>
          <w:sz w:val="24"/>
          <w:szCs w:val="24"/>
          <w:lang w:eastAsia="ru-RU"/>
        </w:rPr>
      </w:pPr>
      <w:r w:rsidRPr="006F4D22">
        <w:rPr>
          <w:rFonts w:ascii="Times New Roman" w:hAnsi="Times New Roman"/>
          <w:color w:val="000000"/>
          <w:sz w:val="24"/>
          <w:szCs w:val="24"/>
          <w:lang w:eastAsia="ru-RU"/>
        </w:rPr>
        <w:t>Основы физиологии питания, санитарии и гигиены: теоретические основы профессиональной деятельности: учебное пособие / Е.А. Богатырева, Л.П.Точкова, С.В.Соколова, А.П.Елепин.  – М.: Академкнига/ Учебник. –  2006.- 260 с.</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i/>
          <w:iCs/>
          <w:color w:val="000000"/>
          <w:sz w:val="24"/>
          <w:szCs w:val="24"/>
          <w:lang w:eastAsia="ru-RU"/>
        </w:rPr>
        <w:t>Нормативные документы:</w:t>
      </w:r>
    </w:p>
    <w:p w:rsidR="00D51501" w:rsidRPr="006F4D22" w:rsidRDefault="00D51501" w:rsidP="0067028E">
      <w:pPr>
        <w:numPr>
          <w:ilvl w:val="0"/>
          <w:numId w:val="4"/>
        </w:numPr>
        <w:shd w:val="clear" w:color="auto" w:fill="FFFFFF"/>
        <w:tabs>
          <w:tab w:val="clear" w:pos="720"/>
          <w:tab w:val="num" w:pos="0"/>
        </w:tabs>
        <w:spacing w:before="15" w:after="15" w:line="225" w:lineRule="atLeast"/>
        <w:ind w:left="0" w:firstLine="0"/>
        <w:rPr>
          <w:rFonts w:ascii="Times New Roman" w:hAnsi="Times New Roman"/>
          <w:color w:val="000000"/>
          <w:sz w:val="24"/>
          <w:szCs w:val="24"/>
          <w:lang w:eastAsia="ru-RU"/>
        </w:rPr>
      </w:pPr>
      <w:r w:rsidRPr="006F4D22">
        <w:rPr>
          <w:rFonts w:ascii="Times New Roman" w:hAnsi="Times New Roman"/>
          <w:color w:val="000000"/>
          <w:sz w:val="24"/>
          <w:szCs w:val="24"/>
          <w:lang w:eastAsia="ru-RU"/>
        </w:rPr>
        <w:t>СанПиН 2.3.2.1078-01. Гигиенические требования безопасности и пищевой ценности пищевых продуктов. Санитарно-эпидемиологические правила и нормативы</w:t>
      </w:r>
    </w:p>
    <w:p w:rsidR="00D51501" w:rsidRPr="006F4D22" w:rsidRDefault="00D51501" w:rsidP="0067028E">
      <w:pPr>
        <w:numPr>
          <w:ilvl w:val="0"/>
          <w:numId w:val="4"/>
        </w:numPr>
        <w:shd w:val="clear" w:color="auto" w:fill="FFFFFF"/>
        <w:spacing w:before="15" w:after="15" w:line="225" w:lineRule="atLeast"/>
        <w:ind w:left="0" w:firstLine="0"/>
        <w:rPr>
          <w:rFonts w:ascii="Times New Roman" w:hAnsi="Times New Roman"/>
          <w:color w:val="000000"/>
          <w:sz w:val="24"/>
          <w:szCs w:val="24"/>
          <w:lang w:eastAsia="ru-RU"/>
        </w:rPr>
      </w:pPr>
      <w:r w:rsidRPr="006F4D22">
        <w:rPr>
          <w:rFonts w:ascii="Times New Roman" w:hAnsi="Times New Roman"/>
          <w:color w:val="000000"/>
          <w:sz w:val="24"/>
          <w:szCs w:val="24"/>
          <w:lang w:eastAsia="ru-RU"/>
        </w:rPr>
        <w:t>ГОСТ Р 51074-2003 Продукты пищевые. Информация для потребителя. Общие требования и др.</w:t>
      </w:r>
    </w:p>
    <w:p w:rsidR="00D51501" w:rsidRPr="006F4D22" w:rsidRDefault="00D51501" w:rsidP="0067028E">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Интернет-ресурсы</w:t>
      </w:r>
    </w:p>
    <w:p w:rsidR="00D51501" w:rsidRPr="006F4D22" w:rsidRDefault="00D51501" w:rsidP="0067028E">
      <w:pPr>
        <w:numPr>
          <w:ilvl w:val="0"/>
          <w:numId w:val="5"/>
        </w:numPr>
        <w:shd w:val="clear" w:color="auto" w:fill="FFFFFF"/>
        <w:spacing w:before="15" w:after="15" w:line="225" w:lineRule="atLeast"/>
        <w:ind w:left="0" w:firstLine="0"/>
        <w:rPr>
          <w:rFonts w:ascii="Times New Roman" w:hAnsi="Times New Roman"/>
          <w:color w:val="000000"/>
          <w:sz w:val="24"/>
          <w:szCs w:val="24"/>
          <w:lang w:eastAsia="ru-RU"/>
        </w:rPr>
      </w:pPr>
      <w:hyperlink r:id="rId6" w:history="1">
        <w:r w:rsidRPr="006F4D22">
          <w:rPr>
            <w:rFonts w:ascii="Times New Roman" w:hAnsi="Times New Roman"/>
            <w:color w:val="0066CC"/>
            <w:sz w:val="24"/>
            <w:szCs w:val="24"/>
            <w:u w:val="single"/>
            <w:lang w:eastAsia="ru-RU"/>
          </w:rPr>
          <w:t>http://www.bestlibrary.ru</w:t>
        </w:r>
      </w:hyperlink>
      <w:r w:rsidRPr="006F4D22">
        <w:rPr>
          <w:rFonts w:ascii="Times New Roman" w:hAnsi="Times New Roman"/>
          <w:b/>
          <w:bCs/>
          <w:color w:val="000000"/>
          <w:sz w:val="24"/>
          <w:szCs w:val="24"/>
          <w:lang w:eastAsia="ru-RU"/>
        </w:rPr>
        <w:t> </w:t>
      </w:r>
      <w:r w:rsidRPr="006F4D22">
        <w:rPr>
          <w:rFonts w:ascii="Times New Roman" w:hAnsi="Times New Roman"/>
          <w:color w:val="000000"/>
          <w:sz w:val="24"/>
          <w:szCs w:val="24"/>
          <w:lang w:eastAsia="ru-RU"/>
        </w:rPr>
        <w:t>On–line библиотека</w:t>
      </w:r>
    </w:p>
    <w:p w:rsidR="00D51501" w:rsidRPr="006F4D22" w:rsidRDefault="00D51501" w:rsidP="0067028E">
      <w:pPr>
        <w:numPr>
          <w:ilvl w:val="0"/>
          <w:numId w:val="5"/>
        </w:numPr>
        <w:shd w:val="clear" w:color="auto" w:fill="FFFFFF"/>
        <w:spacing w:before="15" w:after="15" w:line="225" w:lineRule="atLeast"/>
        <w:ind w:left="0" w:firstLine="0"/>
        <w:rPr>
          <w:rFonts w:ascii="Times New Roman" w:hAnsi="Times New Roman"/>
          <w:color w:val="000000"/>
          <w:sz w:val="24"/>
          <w:szCs w:val="24"/>
          <w:lang w:eastAsia="ru-RU"/>
        </w:rPr>
      </w:pPr>
      <w:hyperlink r:id="rId7" w:history="1">
        <w:r w:rsidRPr="006F4D22">
          <w:rPr>
            <w:rFonts w:ascii="Times New Roman" w:hAnsi="Times New Roman"/>
            <w:color w:val="0066CC"/>
            <w:sz w:val="24"/>
            <w:szCs w:val="24"/>
            <w:u w:val="single"/>
            <w:lang w:eastAsia="ru-RU"/>
          </w:rPr>
          <w:t>http://www.lib.msu.su/</w:t>
        </w:r>
      </w:hyperlink>
      <w:r w:rsidRPr="006F4D22">
        <w:rPr>
          <w:rFonts w:ascii="Times New Roman" w:hAnsi="Times New Roman"/>
          <w:color w:val="000000"/>
          <w:sz w:val="24"/>
          <w:szCs w:val="24"/>
          <w:lang w:eastAsia="ru-RU"/>
        </w:rPr>
        <w:t> научная библиотека МГУ</w:t>
      </w:r>
    </w:p>
    <w:p w:rsidR="00D51501" w:rsidRPr="006F4D22" w:rsidRDefault="00D51501" w:rsidP="00D67940">
      <w:pPr>
        <w:numPr>
          <w:ilvl w:val="0"/>
          <w:numId w:val="5"/>
        </w:numPr>
        <w:shd w:val="clear" w:color="auto" w:fill="FFFFFF"/>
        <w:spacing w:before="15" w:after="15" w:line="225" w:lineRule="atLeast"/>
        <w:ind w:hanging="720"/>
        <w:rPr>
          <w:rFonts w:ascii="Times New Roman" w:hAnsi="Times New Roman"/>
          <w:color w:val="000000"/>
          <w:sz w:val="24"/>
          <w:szCs w:val="24"/>
          <w:lang w:eastAsia="ru-RU"/>
        </w:rPr>
      </w:pPr>
      <w:hyperlink r:id="rId8" w:history="1">
        <w:r w:rsidRPr="006F4D22">
          <w:rPr>
            <w:rFonts w:ascii="Times New Roman" w:hAnsi="Times New Roman"/>
            <w:color w:val="0066CC"/>
            <w:sz w:val="24"/>
            <w:szCs w:val="24"/>
            <w:u w:val="single"/>
            <w:lang w:eastAsia="ru-RU"/>
          </w:rPr>
          <w:t>http://www.vavilon.ru/</w:t>
        </w:r>
      </w:hyperlink>
      <w:r w:rsidRPr="006F4D22">
        <w:rPr>
          <w:rFonts w:ascii="Times New Roman" w:hAnsi="Times New Roman"/>
          <w:b/>
          <w:bCs/>
          <w:color w:val="000000"/>
          <w:sz w:val="24"/>
          <w:szCs w:val="24"/>
          <w:lang w:eastAsia="ru-RU"/>
        </w:rPr>
        <w:t> </w:t>
      </w:r>
      <w:r w:rsidRPr="006F4D22">
        <w:rPr>
          <w:rFonts w:ascii="Times New Roman" w:hAnsi="Times New Roman"/>
          <w:color w:val="000000"/>
          <w:sz w:val="24"/>
          <w:szCs w:val="24"/>
          <w:lang w:eastAsia="ru-RU"/>
        </w:rPr>
        <w:t xml:space="preserve">Государственная публичная научно–техническая библиотека </w:t>
      </w:r>
      <w:r>
        <w:rPr>
          <w:rFonts w:ascii="Times New Roman" w:hAnsi="Times New Roman"/>
          <w:color w:val="000000"/>
          <w:sz w:val="24"/>
          <w:szCs w:val="24"/>
          <w:lang w:eastAsia="ru-RU"/>
        </w:rPr>
        <w:t xml:space="preserve"> </w:t>
      </w:r>
      <w:r w:rsidRPr="006F4D22">
        <w:rPr>
          <w:rFonts w:ascii="Times New Roman" w:hAnsi="Times New Roman"/>
          <w:color w:val="000000"/>
          <w:sz w:val="24"/>
          <w:szCs w:val="24"/>
          <w:lang w:eastAsia="ru-RU"/>
        </w:rPr>
        <w:t>России</w:t>
      </w:r>
    </w:p>
    <w:p w:rsidR="00D51501" w:rsidRPr="006F4D22" w:rsidRDefault="00D51501" w:rsidP="0067028E">
      <w:pPr>
        <w:numPr>
          <w:ilvl w:val="0"/>
          <w:numId w:val="5"/>
        </w:numPr>
        <w:shd w:val="clear" w:color="auto" w:fill="FFFFFF"/>
        <w:spacing w:before="15" w:after="15" w:line="225" w:lineRule="atLeast"/>
        <w:ind w:left="0" w:firstLine="0"/>
        <w:rPr>
          <w:rFonts w:ascii="Times New Roman" w:hAnsi="Times New Roman"/>
          <w:color w:val="000000"/>
          <w:sz w:val="24"/>
          <w:szCs w:val="24"/>
          <w:lang w:eastAsia="ru-RU"/>
        </w:rPr>
      </w:pPr>
      <w:hyperlink r:id="rId9" w:history="1">
        <w:r w:rsidRPr="006F4D22">
          <w:rPr>
            <w:rFonts w:ascii="Times New Roman" w:hAnsi="Times New Roman"/>
            <w:color w:val="0066CC"/>
            <w:sz w:val="24"/>
            <w:szCs w:val="24"/>
            <w:u w:val="single"/>
            <w:lang w:eastAsia="ru-RU"/>
          </w:rPr>
          <w:t>http://www.edic.ru</w:t>
        </w:r>
      </w:hyperlink>
      <w:r w:rsidRPr="006F4D22">
        <w:rPr>
          <w:rFonts w:ascii="Times New Roman" w:hAnsi="Times New Roman"/>
          <w:b/>
          <w:bCs/>
          <w:color w:val="000000"/>
          <w:sz w:val="24"/>
          <w:szCs w:val="24"/>
          <w:lang w:eastAsia="ru-RU"/>
        </w:rPr>
        <w:t> </w:t>
      </w:r>
      <w:r w:rsidRPr="006F4D22">
        <w:rPr>
          <w:rFonts w:ascii="Times New Roman" w:hAnsi="Times New Roman"/>
          <w:color w:val="000000"/>
          <w:sz w:val="24"/>
          <w:szCs w:val="24"/>
          <w:lang w:eastAsia="ru-RU"/>
        </w:rPr>
        <w:t>Электронные словари</w:t>
      </w:r>
    </w:p>
    <w:p w:rsidR="00D51501" w:rsidRPr="00D67940" w:rsidRDefault="00D51501" w:rsidP="00D67940">
      <w:pPr>
        <w:numPr>
          <w:ilvl w:val="0"/>
          <w:numId w:val="5"/>
        </w:numPr>
        <w:shd w:val="clear" w:color="auto" w:fill="FFFFFF"/>
        <w:spacing w:before="15" w:after="15" w:line="225" w:lineRule="atLeast"/>
        <w:ind w:left="0" w:firstLine="0"/>
        <w:rPr>
          <w:rFonts w:ascii="Times New Roman" w:hAnsi="Times New Roman"/>
          <w:color w:val="000000"/>
          <w:sz w:val="24"/>
          <w:szCs w:val="24"/>
          <w:lang w:eastAsia="ru-RU"/>
        </w:rPr>
      </w:pPr>
      <w:hyperlink r:id="rId10" w:history="1">
        <w:r w:rsidRPr="006F4D22">
          <w:rPr>
            <w:rFonts w:ascii="Times New Roman" w:hAnsi="Times New Roman"/>
            <w:color w:val="0066CC"/>
            <w:sz w:val="24"/>
            <w:szCs w:val="24"/>
            <w:u w:val="single"/>
            <w:lang w:eastAsia="ru-RU"/>
          </w:rPr>
          <w:t>http://cookup.ru/</w:t>
        </w:r>
      </w:hyperlink>
    </w:p>
    <w:p w:rsidR="00D51501" w:rsidRPr="006F4D22" w:rsidRDefault="00D51501" w:rsidP="00D67940">
      <w:pPr>
        <w:pStyle w:val="ListParagraph"/>
        <w:shd w:val="clear" w:color="auto" w:fill="FFFFFF"/>
        <w:spacing w:after="0" w:line="225" w:lineRule="atLeast"/>
        <w:ind w:left="360"/>
        <w:outlineLvl w:val="0"/>
        <w:rPr>
          <w:rFonts w:ascii="Times New Roman" w:hAnsi="Times New Roman"/>
          <w:b/>
          <w:bCs/>
          <w:kern w:val="36"/>
          <w:sz w:val="24"/>
          <w:szCs w:val="24"/>
          <w:lang w:eastAsia="ru-RU"/>
        </w:rPr>
      </w:pPr>
      <w:r>
        <w:rPr>
          <w:rFonts w:ascii="Times New Roman" w:hAnsi="Times New Roman"/>
          <w:b/>
          <w:bCs/>
          <w:kern w:val="36"/>
          <w:sz w:val="24"/>
          <w:szCs w:val="24"/>
          <w:lang w:eastAsia="ru-RU"/>
        </w:rPr>
        <w:t>4.</w:t>
      </w:r>
      <w:r w:rsidRPr="006F4D22">
        <w:rPr>
          <w:rFonts w:ascii="Times New Roman" w:hAnsi="Times New Roman"/>
          <w:b/>
          <w:bCs/>
          <w:kern w:val="36"/>
          <w:sz w:val="24"/>
          <w:szCs w:val="24"/>
          <w:lang w:eastAsia="ru-RU"/>
        </w:rPr>
        <w:t>Контроль и оценка результатов освоения дисциплины</w:t>
      </w:r>
    </w:p>
    <w:p w:rsidR="00D51501" w:rsidRPr="006F4D22" w:rsidRDefault="00D51501" w:rsidP="0067028E">
      <w:pPr>
        <w:pStyle w:val="ListParagraph"/>
        <w:shd w:val="clear" w:color="auto" w:fill="FFFFFF"/>
        <w:spacing w:after="0" w:line="225" w:lineRule="atLeast"/>
        <w:outlineLvl w:val="0"/>
        <w:rPr>
          <w:rFonts w:ascii="Times New Roman" w:hAnsi="Times New Roman"/>
          <w:kern w:val="36"/>
          <w:sz w:val="24"/>
          <w:szCs w:val="24"/>
          <w:lang w:eastAsia="ru-RU"/>
        </w:rPr>
      </w:pPr>
    </w:p>
    <w:p w:rsidR="00D51501" w:rsidRPr="006F4D22" w:rsidRDefault="00D51501" w:rsidP="0067028E">
      <w:pPr>
        <w:shd w:val="clear" w:color="auto" w:fill="FFFFFF"/>
        <w:spacing w:after="150" w:line="225" w:lineRule="atLeast"/>
        <w:outlineLvl w:val="0"/>
        <w:rPr>
          <w:rFonts w:ascii="Times New Roman" w:hAnsi="Times New Roman"/>
          <w:kern w:val="36"/>
          <w:sz w:val="24"/>
          <w:szCs w:val="24"/>
          <w:lang w:eastAsia="ru-RU"/>
        </w:rPr>
      </w:pPr>
      <w:r w:rsidRPr="006F4D22">
        <w:rPr>
          <w:rFonts w:ascii="Times New Roman" w:hAnsi="Times New Roman"/>
          <w:b/>
          <w:bCs/>
          <w:kern w:val="36"/>
          <w:sz w:val="24"/>
          <w:szCs w:val="24"/>
          <w:lang w:eastAsia="ru-RU"/>
        </w:rPr>
        <w:t>Контроль</w:t>
      </w:r>
      <w:r w:rsidRPr="006F4D22">
        <w:rPr>
          <w:rFonts w:ascii="Times New Roman" w:hAnsi="Times New Roman"/>
          <w:kern w:val="36"/>
          <w:sz w:val="24"/>
          <w:szCs w:val="24"/>
          <w:lang w:eastAsia="ru-RU"/>
        </w:rPr>
        <w:t> </w:t>
      </w:r>
      <w:r w:rsidRPr="006F4D22">
        <w:rPr>
          <w:rFonts w:ascii="Times New Roman" w:hAnsi="Times New Roman"/>
          <w:b/>
          <w:bCs/>
          <w:kern w:val="36"/>
          <w:sz w:val="24"/>
          <w:szCs w:val="24"/>
          <w:lang w:eastAsia="ru-RU"/>
        </w:rPr>
        <w:t>и оценка</w:t>
      </w:r>
      <w:r w:rsidRPr="006F4D22">
        <w:rPr>
          <w:rFonts w:ascii="Times New Roman" w:hAnsi="Times New Roman"/>
          <w:kern w:val="36"/>
          <w:sz w:val="24"/>
          <w:szCs w:val="24"/>
          <w:lang w:eastAsia="ru-RU"/>
        </w:rPr>
        <w:t> результатов освоения дисциплины осуществляется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0" w:type="auto"/>
        <w:tblCellSpacing w:w="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569"/>
        <w:gridCol w:w="4805"/>
      </w:tblGrid>
      <w:tr w:rsidR="00D51501" w:rsidRPr="006F4D22" w:rsidTr="00D67940">
        <w:trPr>
          <w:tblCellSpacing w:w="0" w:type="dxa"/>
        </w:trPr>
        <w:tc>
          <w:tcPr>
            <w:tcW w:w="4605"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Результаты обучения</w:t>
            </w:r>
          </w:p>
          <w:p w:rsidR="00D51501" w:rsidRPr="006F4D22" w:rsidRDefault="00D51501" w:rsidP="0007054F">
            <w:pPr>
              <w:spacing w:after="90" w:line="255" w:lineRule="atLeast"/>
              <w:ind w:left="150"/>
              <w:rPr>
                <w:rFonts w:ascii="Times New Roman" w:hAnsi="Times New Roman"/>
                <w:sz w:val="24"/>
                <w:szCs w:val="24"/>
                <w:lang w:eastAsia="ru-RU"/>
              </w:rPr>
            </w:pPr>
            <w:r w:rsidRPr="006F4D22">
              <w:rPr>
                <w:rFonts w:ascii="Times New Roman" w:hAnsi="Times New Roman"/>
                <w:b/>
                <w:bCs/>
                <w:sz w:val="24"/>
                <w:szCs w:val="24"/>
                <w:lang w:eastAsia="ru-RU"/>
              </w:rPr>
              <w:t>(освоенные умения, усвоенные знания)</w:t>
            </w:r>
          </w:p>
        </w:tc>
        <w:tc>
          <w:tcPr>
            <w:tcW w:w="4860"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Формы и методы контроля и оценки результатов обучения</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i/>
                <w:iCs/>
                <w:sz w:val="24"/>
                <w:szCs w:val="24"/>
                <w:lang w:eastAsia="ru-RU"/>
              </w:rPr>
              <w:t>Умения:</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Соблюдать правила личной гигиены и санитарные требования при приготовлении пищи</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Тестирование</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Производить санитарную обработку оборудования и инвентаря</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Тестирование</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Готовить растворы дезинфицирующих и моющих средств</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Практическое занятие</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Выполнять простейшие микробиологические исследования и давать оценку полученных результатов</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Лабораторная работа</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Знания:</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Основные группы микроорганизмов</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Тестирование</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Основные пищевые инфекции и пищевые отравления</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Тестирование</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Возможные источники микробиологического загрязнения в пищевом производстве</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Экспертная оценка реферата</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Санитарно-технологические требования к помещениям, оборудованию, инвентарю, одежде</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Практическое занятие</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Правила личной гигиены работников пищевых производств</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Устный опрос</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Классификацию моющих средств, правила их применения, условия и сроки их хранения</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Устный опрос</w:t>
            </w:r>
          </w:p>
        </w:tc>
      </w:tr>
      <w:tr w:rsidR="00D51501" w:rsidRPr="006F4D22" w:rsidTr="00D67940">
        <w:trPr>
          <w:tblCellSpacing w:w="0" w:type="dxa"/>
        </w:trPr>
        <w:tc>
          <w:tcPr>
            <w:tcW w:w="4605"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Правила проведения дезинфекции, дезинсекции, дератизации</w:t>
            </w:r>
          </w:p>
        </w:tc>
        <w:tc>
          <w:tcPr>
            <w:tcW w:w="486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Практическое занятие</w:t>
            </w:r>
          </w:p>
        </w:tc>
      </w:tr>
    </w:tbl>
    <w:p w:rsidR="00D51501" w:rsidRPr="006F4D22" w:rsidRDefault="00D51501" w:rsidP="00712898">
      <w:pPr>
        <w:shd w:val="clear" w:color="auto" w:fill="FFFFFF"/>
        <w:spacing w:after="150" w:line="225" w:lineRule="atLeast"/>
        <w:ind w:left="142"/>
        <w:rPr>
          <w:rFonts w:ascii="Times New Roman" w:hAnsi="Times New Roman"/>
          <w:color w:val="000000"/>
          <w:sz w:val="24"/>
          <w:szCs w:val="24"/>
          <w:lang w:eastAsia="ru-RU"/>
        </w:rPr>
      </w:pPr>
    </w:p>
    <w:p w:rsidR="00D51501" w:rsidRPr="006F4D22" w:rsidRDefault="00D51501" w:rsidP="00712898">
      <w:pPr>
        <w:shd w:val="clear" w:color="auto" w:fill="FFFFFF"/>
        <w:spacing w:after="150" w:line="225" w:lineRule="atLeast"/>
        <w:ind w:left="142"/>
        <w:rPr>
          <w:rFonts w:ascii="Times New Roman" w:hAnsi="Times New Roman"/>
          <w:color w:val="000000"/>
          <w:sz w:val="24"/>
          <w:szCs w:val="24"/>
          <w:lang w:eastAsia="ru-RU"/>
        </w:rPr>
      </w:pPr>
      <w:r w:rsidRPr="006F4D22">
        <w:rPr>
          <w:rFonts w:ascii="Times New Roman" w:hAnsi="Times New Roman"/>
          <w:color w:val="000000"/>
          <w:sz w:val="24"/>
          <w:szCs w:val="24"/>
          <w:lang w:eastAsia="ru-RU"/>
        </w:rPr>
        <w:t>Оценка индивидуальных образовательных достижений по результатам текущего контроля производится в соответствии с универсальной шкалой (таблица).</w:t>
      </w:r>
    </w:p>
    <w:tbl>
      <w:tblPr>
        <w:tblW w:w="7995" w:type="dxa"/>
        <w:tblCellSpacing w:w="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700"/>
        <w:gridCol w:w="2325"/>
        <w:gridCol w:w="2970"/>
      </w:tblGrid>
      <w:tr w:rsidR="00D51501" w:rsidRPr="006F4D22" w:rsidTr="00D67940">
        <w:trPr>
          <w:tblCellSpacing w:w="0" w:type="dxa"/>
        </w:trPr>
        <w:tc>
          <w:tcPr>
            <w:tcW w:w="2700" w:type="dxa"/>
            <w:vMerge w:val="restart"/>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Процент результативности (правильных ответов)</w:t>
            </w:r>
          </w:p>
        </w:tc>
        <w:tc>
          <w:tcPr>
            <w:tcW w:w="5295" w:type="dxa"/>
            <w:gridSpan w:val="2"/>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Качественная оценка индивидуальных образовательных достижений</w:t>
            </w:r>
          </w:p>
        </w:tc>
      </w:tr>
      <w:tr w:rsidR="00D51501" w:rsidRPr="006F4D22" w:rsidTr="00D67940">
        <w:trPr>
          <w:tblCellSpacing w:w="0" w:type="dxa"/>
        </w:trPr>
        <w:tc>
          <w:tcPr>
            <w:tcW w:w="0" w:type="auto"/>
            <w:vMerge/>
            <w:vAlign w:val="center"/>
          </w:tcPr>
          <w:p w:rsidR="00D51501" w:rsidRPr="006F4D22" w:rsidRDefault="00D51501" w:rsidP="0007054F">
            <w:pPr>
              <w:spacing w:after="0" w:line="240" w:lineRule="auto"/>
              <w:rPr>
                <w:rFonts w:ascii="Times New Roman" w:hAnsi="Times New Roman"/>
                <w:sz w:val="24"/>
                <w:szCs w:val="24"/>
                <w:lang w:eastAsia="ru-RU"/>
              </w:rPr>
            </w:pPr>
          </w:p>
        </w:tc>
        <w:tc>
          <w:tcPr>
            <w:tcW w:w="2325"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балл (отметка)</w:t>
            </w:r>
          </w:p>
        </w:tc>
        <w:tc>
          <w:tcPr>
            <w:tcW w:w="2970"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b/>
                <w:bCs/>
                <w:sz w:val="24"/>
                <w:szCs w:val="24"/>
                <w:lang w:eastAsia="ru-RU"/>
              </w:rPr>
              <w:t>вербальный аналог</w:t>
            </w:r>
          </w:p>
        </w:tc>
      </w:tr>
      <w:tr w:rsidR="00D51501" w:rsidRPr="006F4D22" w:rsidTr="00D67940">
        <w:trPr>
          <w:tblCellSpacing w:w="0" w:type="dxa"/>
        </w:trPr>
        <w:tc>
          <w:tcPr>
            <w:tcW w:w="2700"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80 ÷ 100</w:t>
            </w:r>
          </w:p>
        </w:tc>
        <w:tc>
          <w:tcPr>
            <w:tcW w:w="2325"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5</w:t>
            </w:r>
          </w:p>
        </w:tc>
        <w:tc>
          <w:tcPr>
            <w:tcW w:w="297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отлично</w:t>
            </w:r>
          </w:p>
        </w:tc>
      </w:tr>
      <w:tr w:rsidR="00D51501" w:rsidRPr="006F4D22" w:rsidTr="00D67940">
        <w:trPr>
          <w:tblCellSpacing w:w="0" w:type="dxa"/>
        </w:trPr>
        <w:tc>
          <w:tcPr>
            <w:tcW w:w="2700" w:type="dxa"/>
            <w:tcMar>
              <w:top w:w="0" w:type="dxa"/>
              <w:left w:w="75" w:type="dxa"/>
              <w:bottom w:w="0" w:type="dxa"/>
              <w:right w:w="75" w:type="dxa"/>
            </w:tcMar>
            <w:vAlign w:val="center"/>
          </w:tcPr>
          <w:p w:rsidR="00D51501" w:rsidRPr="006F4D22" w:rsidRDefault="00D51501" w:rsidP="00712898">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 xml:space="preserve">70 ÷ </w:t>
            </w:r>
            <w:r>
              <w:rPr>
                <w:rFonts w:ascii="Times New Roman" w:hAnsi="Times New Roman"/>
                <w:sz w:val="24"/>
                <w:szCs w:val="24"/>
                <w:lang w:eastAsia="ru-RU"/>
              </w:rPr>
              <w:t>79</w:t>
            </w:r>
          </w:p>
        </w:tc>
        <w:tc>
          <w:tcPr>
            <w:tcW w:w="2325"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4</w:t>
            </w:r>
          </w:p>
        </w:tc>
        <w:tc>
          <w:tcPr>
            <w:tcW w:w="297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хорошо</w:t>
            </w:r>
          </w:p>
        </w:tc>
      </w:tr>
      <w:tr w:rsidR="00D51501" w:rsidRPr="006F4D22" w:rsidTr="00D67940">
        <w:trPr>
          <w:tblCellSpacing w:w="0" w:type="dxa"/>
        </w:trPr>
        <w:tc>
          <w:tcPr>
            <w:tcW w:w="2700"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50 ÷ 69</w:t>
            </w:r>
          </w:p>
        </w:tc>
        <w:tc>
          <w:tcPr>
            <w:tcW w:w="2325"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3</w:t>
            </w:r>
          </w:p>
        </w:tc>
        <w:tc>
          <w:tcPr>
            <w:tcW w:w="297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удовлетворительно</w:t>
            </w:r>
          </w:p>
        </w:tc>
      </w:tr>
      <w:tr w:rsidR="00D51501" w:rsidRPr="006F4D22" w:rsidTr="00D67940">
        <w:trPr>
          <w:tblCellSpacing w:w="0" w:type="dxa"/>
        </w:trPr>
        <w:tc>
          <w:tcPr>
            <w:tcW w:w="2700" w:type="dxa"/>
            <w:tcMar>
              <w:top w:w="0" w:type="dxa"/>
              <w:left w:w="75" w:type="dxa"/>
              <w:bottom w:w="0" w:type="dxa"/>
              <w:right w:w="75" w:type="dxa"/>
            </w:tcMar>
            <w:vAlign w:val="center"/>
          </w:tcPr>
          <w:p w:rsidR="00D51501" w:rsidRPr="006F4D22" w:rsidRDefault="00D51501" w:rsidP="00712898">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 xml:space="preserve">менее </w:t>
            </w:r>
            <w:r>
              <w:rPr>
                <w:rFonts w:ascii="Times New Roman" w:hAnsi="Times New Roman"/>
                <w:sz w:val="24"/>
                <w:szCs w:val="24"/>
                <w:lang w:eastAsia="ru-RU"/>
              </w:rPr>
              <w:t>49</w:t>
            </w:r>
          </w:p>
        </w:tc>
        <w:tc>
          <w:tcPr>
            <w:tcW w:w="2325" w:type="dxa"/>
            <w:tcMar>
              <w:top w:w="0" w:type="dxa"/>
              <w:left w:w="75" w:type="dxa"/>
              <w:bottom w:w="0" w:type="dxa"/>
              <w:right w:w="75" w:type="dxa"/>
            </w:tcMar>
            <w:vAlign w:val="cente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2</w:t>
            </w:r>
          </w:p>
        </w:tc>
        <w:tc>
          <w:tcPr>
            <w:tcW w:w="2970" w:type="dxa"/>
            <w:tcMar>
              <w:top w:w="0" w:type="dxa"/>
              <w:left w:w="75" w:type="dxa"/>
              <w:bottom w:w="0" w:type="dxa"/>
              <w:right w:w="75" w:type="dxa"/>
            </w:tcMar>
          </w:tcPr>
          <w:p w:rsidR="00D51501" w:rsidRPr="006F4D22" w:rsidRDefault="00D51501" w:rsidP="0007054F">
            <w:pPr>
              <w:spacing w:after="0" w:line="255" w:lineRule="atLeast"/>
              <w:rPr>
                <w:rFonts w:ascii="Times New Roman" w:hAnsi="Times New Roman"/>
                <w:sz w:val="24"/>
                <w:szCs w:val="24"/>
                <w:lang w:eastAsia="ru-RU"/>
              </w:rPr>
            </w:pPr>
            <w:r w:rsidRPr="006F4D22">
              <w:rPr>
                <w:rFonts w:ascii="Times New Roman" w:hAnsi="Times New Roman"/>
                <w:sz w:val="24"/>
                <w:szCs w:val="24"/>
                <w:lang w:eastAsia="ru-RU"/>
              </w:rPr>
              <w:t>не удовлетворительно</w:t>
            </w:r>
          </w:p>
        </w:tc>
      </w:tr>
    </w:tbl>
    <w:p w:rsidR="00D51501" w:rsidRPr="006F4D22" w:rsidRDefault="00D51501" w:rsidP="00D67940">
      <w:pPr>
        <w:shd w:val="clear" w:color="auto" w:fill="FFFFFF"/>
        <w:spacing w:after="90" w:line="225" w:lineRule="atLeast"/>
        <w:rPr>
          <w:rFonts w:ascii="Times New Roman" w:hAnsi="Times New Roman"/>
          <w:b/>
          <w:bCs/>
          <w:color w:val="000000"/>
          <w:sz w:val="24"/>
          <w:szCs w:val="24"/>
          <w:lang w:eastAsia="ru-RU"/>
        </w:rPr>
      </w:pPr>
    </w:p>
    <w:p w:rsidR="00D51501" w:rsidRPr="006F4D22" w:rsidRDefault="00D51501" w:rsidP="0067028E">
      <w:pPr>
        <w:shd w:val="clear" w:color="auto" w:fill="FFFFFF"/>
        <w:spacing w:after="90" w:line="225" w:lineRule="atLeast"/>
        <w:ind w:left="2955"/>
        <w:rPr>
          <w:rFonts w:ascii="Times New Roman" w:hAnsi="Times New Roman"/>
          <w:b/>
          <w:bCs/>
          <w:color w:val="000000"/>
          <w:sz w:val="24"/>
          <w:szCs w:val="24"/>
          <w:lang w:eastAsia="ru-RU"/>
        </w:rPr>
      </w:pPr>
    </w:p>
    <w:p w:rsidR="00D51501" w:rsidRPr="006F4D22" w:rsidRDefault="00D51501" w:rsidP="00712898">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Разработчики:</w:t>
      </w:r>
    </w:p>
    <w:p w:rsidR="00D51501" w:rsidRPr="006F4D22" w:rsidRDefault="00D51501" w:rsidP="00712898">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БОУ НПО</w:t>
      </w:r>
    </w:p>
    <w:p w:rsidR="00D51501" w:rsidRPr="006F4D22" w:rsidRDefault="00D51501" w:rsidP="00712898">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«Профессиональное</w:t>
      </w:r>
    </w:p>
    <w:p w:rsidR="00D51501" w:rsidRPr="006F4D22" w:rsidRDefault="00D51501" w:rsidP="00712898">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u w:val="single"/>
          <w:lang w:eastAsia="ru-RU"/>
        </w:rPr>
        <w:t>училище № 65»  </w:t>
      </w:r>
      <w:r w:rsidRPr="006F4D22">
        <w:rPr>
          <w:rFonts w:ascii="Times New Roman" w:hAnsi="Times New Roman"/>
          <w:color w:val="000000"/>
          <w:sz w:val="24"/>
          <w:szCs w:val="24"/>
          <w:lang w:eastAsia="ru-RU"/>
        </w:rPr>
        <w:t>___          ____</w:t>
      </w:r>
      <w:r w:rsidRPr="006F4D22">
        <w:rPr>
          <w:rFonts w:ascii="Times New Roman" w:hAnsi="Times New Roman"/>
          <w:color w:val="000000"/>
          <w:sz w:val="24"/>
          <w:szCs w:val="24"/>
          <w:u w:val="single"/>
          <w:lang w:eastAsia="ru-RU"/>
        </w:rPr>
        <w:t>преподаватель  ___</w:t>
      </w:r>
      <w:r w:rsidRPr="006F4D22">
        <w:rPr>
          <w:rFonts w:ascii="Times New Roman" w:hAnsi="Times New Roman"/>
          <w:color w:val="000000"/>
          <w:sz w:val="24"/>
          <w:szCs w:val="24"/>
          <w:lang w:eastAsia="ru-RU"/>
        </w:rPr>
        <w:t>        ___</w:t>
      </w:r>
      <w:r w:rsidRPr="006F4D22">
        <w:rPr>
          <w:rFonts w:ascii="Times New Roman" w:hAnsi="Times New Roman"/>
          <w:color w:val="000000"/>
          <w:sz w:val="24"/>
          <w:szCs w:val="24"/>
          <w:u w:val="single"/>
          <w:lang w:eastAsia="ru-RU"/>
        </w:rPr>
        <w:t>Т.П. Ивачева____</w:t>
      </w:r>
    </w:p>
    <w:p w:rsidR="00D51501" w:rsidRPr="006F4D22" w:rsidRDefault="00D51501" w:rsidP="00712898">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i/>
          <w:iCs/>
          <w:color w:val="000000"/>
          <w:sz w:val="24"/>
          <w:szCs w:val="24"/>
          <w:lang w:eastAsia="ru-RU"/>
        </w:rPr>
        <w:t>(место работы)                  (занимаемая должность)        (инициалы, фамилия)</w:t>
      </w:r>
    </w:p>
    <w:p w:rsidR="00D51501" w:rsidRPr="006F4D22" w:rsidRDefault="00D51501" w:rsidP="00712898">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Эксперты:</w:t>
      </w:r>
    </w:p>
    <w:p w:rsidR="00D51501" w:rsidRPr="006F4D22" w:rsidRDefault="00D51501" w:rsidP="00712898">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___________________       __________________       _____________________</w:t>
      </w:r>
    </w:p>
    <w:p w:rsidR="00D51501" w:rsidRDefault="00D51501" w:rsidP="00712898">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(место работы)                  (занимаемая должность)        (инициалы, фамилия)</w:t>
      </w:r>
    </w:p>
    <w:p w:rsidR="00D51501" w:rsidRPr="006F4D22" w:rsidRDefault="00D51501" w:rsidP="00712898">
      <w:pPr>
        <w:shd w:val="clear" w:color="auto" w:fill="FFFFFF"/>
        <w:spacing w:after="90" w:line="225" w:lineRule="atLeast"/>
        <w:rPr>
          <w:rFonts w:ascii="Times New Roman" w:hAnsi="Times New Roman"/>
          <w:color w:val="000000"/>
          <w:sz w:val="24"/>
          <w:szCs w:val="24"/>
          <w:lang w:eastAsia="ru-RU"/>
        </w:rPr>
      </w:pPr>
    </w:p>
    <w:p w:rsidR="00D51501" w:rsidRPr="006F4D22" w:rsidRDefault="00D51501" w:rsidP="00712898">
      <w:pPr>
        <w:shd w:val="clear" w:color="auto" w:fill="FFFFFF"/>
        <w:spacing w:after="90" w:line="225" w:lineRule="atLeast"/>
        <w:rPr>
          <w:rFonts w:ascii="Times New Roman" w:hAnsi="Times New Roman"/>
          <w:color w:val="000000"/>
          <w:sz w:val="24"/>
          <w:szCs w:val="24"/>
          <w:lang w:eastAsia="ru-RU"/>
        </w:rPr>
      </w:pPr>
      <w:r w:rsidRPr="006F4D22">
        <w:rPr>
          <w:rFonts w:ascii="Times New Roman" w:hAnsi="Times New Roman"/>
          <w:b/>
          <w:bCs/>
          <w:color w:val="000000"/>
          <w:sz w:val="24"/>
          <w:szCs w:val="24"/>
          <w:lang w:eastAsia="ru-RU"/>
        </w:rPr>
        <w:t>___________________        _________________         _____________________</w:t>
      </w:r>
    </w:p>
    <w:p w:rsidR="00D51501" w:rsidRPr="006F4D22" w:rsidRDefault="00D51501" w:rsidP="00712898">
      <w:pPr>
        <w:shd w:val="clear" w:color="auto" w:fill="FFFFFF"/>
        <w:spacing w:after="150" w:line="225" w:lineRule="atLeast"/>
        <w:rPr>
          <w:rFonts w:ascii="Times New Roman" w:hAnsi="Times New Roman"/>
          <w:color w:val="000000"/>
          <w:sz w:val="24"/>
          <w:szCs w:val="24"/>
          <w:lang w:eastAsia="ru-RU"/>
        </w:rPr>
      </w:pPr>
      <w:r w:rsidRPr="006F4D22">
        <w:rPr>
          <w:rFonts w:ascii="Times New Roman" w:hAnsi="Times New Roman"/>
          <w:color w:val="000000"/>
          <w:sz w:val="24"/>
          <w:szCs w:val="24"/>
          <w:lang w:eastAsia="ru-RU"/>
        </w:rPr>
        <w:t>(место работы)                 (занимаемая должность)        (инициалы, фамилия)</w:t>
      </w:r>
    </w:p>
    <w:p w:rsidR="00D51501" w:rsidRPr="006F4D22" w:rsidRDefault="00D51501" w:rsidP="0067028E">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Pr="006F4D22" w:rsidRDefault="00D51501">
      <w:pPr>
        <w:rPr>
          <w:rFonts w:ascii="Times New Roman" w:hAnsi="Times New Roman"/>
          <w:sz w:val="24"/>
          <w:szCs w:val="24"/>
        </w:rPr>
      </w:pPr>
    </w:p>
    <w:p w:rsidR="00D51501" w:rsidRDefault="00D51501">
      <w:pPr>
        <w:rPr>
          <w:sz w:val="24"/>
          <w:szCs w:val="24"/>
        </w:rPr>
      </w:pPr>
    </w:p>
    <w:p w:rsidR="00D51501" w:rsidRDefault="00D51501">
      <w:pPr>
        <w:rPr>
          <w:sz w:val="24"/>
          <w:szCs w:val="24"/>
        </w:rPr>
      </w:pPr>
    </w:p>
    <w:p w:rsidR="00D51501" w:rsidRPr="0067028E" w:rsidRDefault="00D51501">
      <w:pPr>
        <w:rPr>
          <w:sz w:val="24"/>
          <w:szCs w:val="24"/>
        </w:rPr>
      </w:pPr>
    </w:p>
    <w:sectPr w:rsidR="00D51501" w:rsidRPr="0067028E" w:rsidSect="0067028E">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6532F"/>
    <w:multiLevelType w:val="multilevel"/>
    <w:tmpl w:val="E40677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524974C7"/>
    <w:multiLevelType w:val="hybridMultilevel"/>
    <w:tmpl w:val="2806E48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604B5FB2"/>
    <w:multiLevelType w:val="multilevel"/>
    <w:tmpl w:val="DD84CB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63B60009"/>
    <w:multiLevelType w:val="multilevel"/>
    <w:tmpl w:val="2736B7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A6D7A77"/>
    <w:multiLevelType w:val="hybridMultilevel"/>
    <w:tmpl w:val="4B1E42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BFF4930"/>
    <w:multiLevelType w:val="multilevel"/>
    <w:tmpl w:val="E18EC9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028E"/>
    <w:rsid w:val="000147DA"/>
    <w:rsid w:val="000205F4"/>
    <w:rsid w:val="000212D0"/>
    <w:rsid w:val="00021CD6"/>
    <w:rsid w:val="00021EB5"/>
    <w:rsid w:val="000229D6"/>
    <w:rsid w:val="00024B93"/>
    <w:rsid w:val="00026489"/>
    <w:rsid w:val="0002723E"/>
    <w:rsid w:val="000312EE"/>
    <w:rsid w:val="00031A54"/>
    <w:rsid w:val="00032399"/>
    <w:rsid w:val="000338A7"/>
    <w:rsid w:val="000340AE"/>
    <w:rsid w:val="000346BC"/>
    <w:rsid w:val="000371C1"/>
    <w:rsid w:val="00043612"/>
    <w:rsid w:val="00043C8E"/>
    <w:rsid w:val="00046221"/>
    <w:rsid w:val="00051554"/>
    <w:rsid w:val="0005435B"/>
    <w:rsid w:val="00056CF5"/>
    <w:rsid w:val="000607E5"/>
    <w:rsid w:val="00060B72"/>
    <w:rsid w:val="0006128A"/>
    <w:rsid w:val="00061537"/>
    <w:rsid w:val="000635C8"/>
    <w:rsid w:val="0006631A"/>
    <w:rsid w:val="0007054F"/>
    <w:rsid w:val="0007095B"/>
    <w:rsid w:val="00070AF0"/>
    <w:rsid w:val="00074D5B"/>
    <w:rsid w:val="000806B5"/>
    <w:rsid w:val="00082397"/>
    <w:rsid w:val="00093BA3"/>
    <w:rsid w:val="0009664E"/>
    <w:rsid w:val="00096930"/>
    <w:rsid w:val="000978E3"/>
    <w:rsid w:val="000A1CA9"/>
    <w:rsid w:val="000A44F6"/>
    <w:rsid w:val="000B1720"/>
    <w:rsid w:val="000B27F8"/>
    <w:rsid w:val="000B7FCF"/>
    <w:rsid w:val="000C3646"/>
    <w:rsid w:val="000D0078"/>
    <w:rsid w:val="000D2675"/>
    <w:rsid w:val="000D4E2A"/>
    <w:rsid w:val="000D7552"/>
    <w:rsid w:val="000E40D3"/>
    <w:rsid w:val="000F11E9"/>
    <w:rsid w:val="000F3D5A"/>
    <w:rsid w:val="000F497E"/>
    <w:rsid w:val="001013B9"/>
    <w:rsid w:val="00103234"/>
    <w:rsid w:val="001039B3"/>
    <w:rsid w:val="00103D31"/>
    <w:rsid w:val="001066F4"/>
    <w:rsid w:val="001115F8"/>
    <w:rsid w:val="00114AE9"/>
    <w:rsid w:val="001255AB"/>
    <w:rsid w:val="00130519"/>
    <w:rsid w:val="0013788D"/>
    <w:rsid w:val="0014062B"/>
    <w:rsid w:val="00142131"/>
    <w:rsid w:val="001474DE"/>
    <w:rsid w:val="001506F3"/>
    <w:rsid w:val="00150D39"/>
    <w:rsid w:val="00151368"/>
    <w:rsid w:val="00153D9B"/>
    <w:rsid w:val="0015694D"/>
    <w:rsid w:val="00157B27"/>
    <w:rsid w:val="00161164"/>
    <w:rsid w:val="001619EB"/>
    <w:rsid w:val="00163C9E"/>
    <w:rsid w:val="00164707"/>
    <w:rsid w:val="001668E7"/>
    <w:rsid w:val="00174FC7"/>
    <w:rsid w:val="001816FD"/>
    <w:rsid w:val="00185094"/>
    <w:rsid w:val="00185CC6"/>
    <w:rsid w:val="00191565"/>
    <w:rsid w:val="001962F9"/>
    <w:rsid w:val="001A0159"/>
    <w:rsid w:val="001A0C6A"/>
    <w:rsid w:val="001A1BCD"/>
    <w:rsid w:val="001B4647"/>
    <w:rsid w:val="001B4B1A"/>
    <w:rsid w:val="001C43A3"/>
    <w:rsid w:val="001C6690"/>
    <w:rsid w:val="001C6D01"/>
    <w:rsid w:val="001D09AC"/>
    <w:rsid w:val="001D187C"/>
    <w:rsid w:val="001D507E"/>
    <w:rsid w:val="001D65D2"/>
    <w:rsid w:val="001E16F5"/>
    <w:rsid w:val="001E55A8"/>
    <w:rsid w:val="001E6EDA"/>
    <w:rsid w:val="001F1585"/>
    <w:rsid w:val="001F1AF6"/>
    <w:rsid w:val="001F4303"/>
    <w:rsid w:val="001F5AD3"/>
    <w:rsid w:val="001F61BD"/>
    <w:rsid w:val="001F634D"/>
    <w:rsid w:val="001F6F9C"/>
    <w:rsid w:val="001F7776"/>
    <w:rsid w:val="002004C1"/>
    <w:rsid w:val="00212492"/>
    <w:rsid w:val="002150B5"/>
    <w:rsid w:val="002269CC"/>
    <w:rsid w:val="002367CC"/>
    <w:rsid w:val="0024016F"/>
    <w:rsid w:val="002403C4"/>
    <w:rsid w:val="00243659"/>
    <w:rsid w:val="00245408"/>
    <w:rsid w:val="00253279"/>
    <w:rsid w:val="002539E1"/>
    <w:rsid w:val="00255681"/>
    <w:rsid w:val="002572D7"/>
    <w:rsid w:val="00263A14"/>
    <w:rsid w:val="00264715"/>
    <w:rsid w:val="002722CA"/>
    <w:rsid w:val="00272805"/>
    <w:rsid w:val="002770D3"/>
    <w:rsid w:val="00281EC6"/>
    <w:rsid w:val="00285AE4"/>
    <w:rsid w:val="00286DC3"/>
    <w:rsid w:val="00290177"/>
    <w:rsid w:val="00295532"/>
    <w:rsid w:val="00297500"/>
    <w:rsid w:val="002A7C85"/>
    <w:rsid w:val="002A7F1B"/>
    <w:rsid w:val="002B00AD"/>
    <w:rsid w:val="002B2FEF"/>
    <w:rsid w:val="002B39F8"/>
    <w:rsid w:val="002B59A1"/>
    <w:rsid w:val="002B5D58"/>
    <w:rsid w:val="002B6849"/>
    <w:rsid w:val="002B777B"/>
    <w:rsid w:val="002C296E"/>
    <w:rsid w:val="002C3502"/>
    <w:rsid w:val="002C5E5B"/>
    <w:rsid w:val="002D1301"/>
    <w:rsid w:val="002D1BFE"/>
    <w:rsid w:val="002D4330"/>
    <w:rsid w:val="002D45DE"/>
    <w:rsid w:val="002E344A"/>
    <w:rsid w:val="002E4418"/>
    <w:rsid w:val="002F1CD6"/>
    <w:rsid w:val="002F2565"/>
    <w:rsid w:val="002F336D"/>
    <w:rsid w:val="002F3F35"/>
    <w:rsid w:val="002F6A5E"/>
    <w:rsid w:val="002F70FD"/>
    <w:rsid w:val="002F74D4"/>
    <w:rsid w:val="002F7ADD"/>
    <w:rsid w:val="00301BC7"/>
    <w:rsid w:val="003101B4"/>
    <w:rsid w:val="00310260"/>
    <w:rsid w:val="0031164B"/>
    <w:rsid w:val="00312DF8"/>
    <w:rsid w:val="00320F3C"/>
    <w:rsid w:val="0033356D"/>
    <w:rsid w:val="00336612"/>
    <w:rsid w:val="0034255F"/>
    <w:rsid w:val="00342F3E"/>
    <w:rsid w:val="00344E1C"/>
    <w:rsid w:val="003467BD"/>
    <w:rsid w:val="0034769D"/>
    <w:rsid w:val="00352C06"/>
    <w:rsid w:val="0035482F"/>
    <w:rsid w:val="00354D6A"/>
    <w:rsid w:val="00361DBF"/>
    <w:rsid w:val="003620BA"/>
    <w:rsid w:val="00365BFC"/>
    <w:rsid w:val="003714F7"/>
    <w:rsid w:val="003720C5"/>
    <w:rsid w:val="00375D9B"/>
    <w:rsid w:val="003777BA"/>
    <w:rsid w:val="003824DF"/>
    <w:rsid w:val="00384B6F"/>
    <w:rsid w:val="00387A9D"/>
    <w:rsid w:val="00387DBE"/>
    <w:rsid w:val="00391ED5"/>
    <w:rsid w:val="003945D2"/>
    <w:rsid w:val="00397369"/>
    <w:rsid w:val="003A63D8"/>
    <w:rsid w:val="003B55AC"/>
    <w:rsid w:val="003B74B2"/>
    <w:rsid w:val="003C3838"/>
    <w:rsid w:val="003D4CF9"/>
    <w:rsid w:val="003D5733"/>
    <w:rsid w:val="003E03A0"/>
    <w:rsid w:val="003E2467"/>
    <w:rsid w:val="003E66DE"/>
    <w:rsid w:val="003F20F4"/>
    <w:rsid w:val="003F534A"/>
    <w:rsid w:val="003F7A1D"/>
    <w:rsid w:val="00401FF6"/>
    <w:rsid w:val="0040288D"/>
    <w:rsid w:val="004042D1"/>
    <w:rsid w:val="0040590D"/>
    <w:rsid w:val="004072D8"/>
    <w:rsid w:val="004100BD"/>
    <w:rsid w:val="00411C1C"/>
    <w:rsid w:val="0041494B"/>
    <w:rsid w:val="00426A04"/>
    <w:rsid w:val="00432081"/>
    <w:rsid w:val="00433D6F"/>
    <w:rsid w:val="00437B67"/>
    <w:rsid w:val="0044595B"/>
    <w:rsid w:val="00445EB7"/>
    <w:rsid w:val="004524DB"/>
    <w:rsid w:val="00454A9B"/>
    <w:rsid w:val="00455CC2"/>
    <w:rsid w:val="004605FA"/>
    <w:rsid w:val="00461641"/>
    <w:rsid w:val="00464884"/>
    <w:rsid w:val="0046524B"/>
    <w:rsid w:val="004658FD"/>
    <w:rsid w:val="0047000C"/>
    <w:rsid w:val="00471369"/>
    <w:rsid w:val="00481F6B"/>
    <w:rsid w:val="00486A58"/>
    <w:rsid w:val="00491CE2"/>
    <w:rsid w:val="004925D7"/>
    <w:rsid w:val="00492758"/>
    <w:rsid w:val="00493FB8"/>
    <w:rsid w:val="004952F9"/>
    <w:rsid w:val="00496A01"/>
    <w:rsid w:val="004A1270"/>
    <w:rsid w:val="004A23B6"/>
    <w:rsid w:val="004A48BB"/>
    <w:rsid w:val="004A4A94"/>
    <w:rsid w:val="004A4DCA"/>
    <w:rsid w:val="004A5BC8"/>
    <w:rsid w:val="004A7310"/>
    <w:rsid w:val="004B37C7"/>
    <w:rsid w:val="004B5D01"/>
    <w:rsid w:val="004B64D0"/>
    <w:rsid w:val="004C0ABB"/>
    <w:rsid w:val="004C237B"/>
    <w:rsid w:val="004C5037"/>
    <w:rsid w:val="004C7056"/>
    <w:rsid w:val="004D14B8"/>
    <w:rsid w:val="004D301B"/>
    <w:rsid w:val="004D515A"/>
    <w:rsid w:val="004D6B91"/>
    <w:rsid w:val="004D7300"/>
    <w:rsid w:val="004E4B1E"/>
    <w:rsid w:val="004F1A62"/>
    <w:rsid w:val="004F2F35"/>
    <w:rsid w:val="004F3153"/>
    <w:rsid w:val="004F34B4"/>
    <w:rsid w:val="004F3A43"/>
    <w:rsid w:val="004F3ED5"/>
    <w:rsid w:val="004F5001"/>
    <w:rsid w:val="004F5BF0"/>
    <w:rsid w:val="00501644"/>
    <w:rsid w:val="00502938"/>
    <w:rsid w:val="00520754"/>
    <w:rsid w:val="00521038"/>
    <w:rsid w:val="0052206F"/>
    <w:rsid w:val="00522FCF"/>
    <w:rsid w:val="0052319E"/>
    <w:rsid w:val="00526A00"/>
    <w:rsid w:val="00531BFA"/>
    <w:rsid w:val="005365D6"/>
    <w:rsid w:val="0054141A"/>
    <w:rsid w:val="00554BE1"/>
    <w:rsid w:val="00554DC5"/>
    <w:rsid w:val="005551D4"/>
    <w:rsid w:val="00555FB0"/>
    <w:rsid w:val="00556B03"/>
    <w:rsid w:val="00556C68"/>
    <w:rsid w:val="00563FD4"/>
    <w:rsid w:val="005708A7"/>
    <w:rsid w:val="00570A4C"/>
    <w:rsid w:val="005725C1"/>
    <w:rsid w:val="00572FDB"/>
    <w:rsid w:val="0057610F"/>
    <w:rsid w:val="00577CDF"/>
    <w:rsid w:val="00585DA6"/>
    <w:rsid w:val="00587FB4"/>
    <w:rsid w:val="005904BA"/>
    <w:rsid w:val="00596B0E"/>
    <w:rsid w:val="005A162C"/>
    <w:rsid w:val="005A24BA"/>
    <w:rsid w:val="005A7A74"/>
    <w:rsid w:val="005B0CBF"/>
    <w:rsid w:val="005B3C2F"/>
    <w:rsid w:val="005B4BD6"/>
    <w:rsid w:val="005B5FB4"/>
    <w:rsid w:val="005C2C90"/>
    <w:rsid w:val="005C5E54"/>
    <w:rsid w:val="005C7EEF"/>
    <w:rsid w:val="005D0648"/>
    <w:rsid w:val="005D0F0A"/>
    <w:rsid w:val="005D1054"/>
    <w:rsid w:val="005D73CB"/>
    <w:rsid w:val="005D764C"/>
    <w:rsid w:val="005E5EB0"/>
    <w:rsid w:val="005E6CED"/>
    <w:rsid w:val="005E75E7"/>
    <w:rsid w:val="005F21DC"/>
    <w:rsid w:val="005F44C5"/>
    <w:rsid w:val="005F7D11"/>
    <w:rsid w:val="006023FC"/>
    <w:rsid w:val="0060271F"/>
    <w:rsid w:val="00602C2F"/>
    <w:rsid w:val="00617145"/>
    <w:rsid w:val="00621F75"/>
    <w:rsid w:val="006221EA"/>
    <w:rsid w:val="00622372"/>
    <w:rsid w:val="006279B3"/>
    <w:rsid w:val="006338FE"/>
    <w:rsid w:val="00633E5F"/>
    <w:rsid w:val="0063457D"/>
    <w:rsid w:val="00634A71"/>
    <w:rsid w:val="00642DBE"/>
    <w:rsid w:val="006446F4"/>
    <w:rsid w:val="006457F3"/>
    <w:rsid w:val="006468F7"/>
    <w:rsid w:val="00650BD6"/>
    <w:rsid w:val="006552D1"/>
    <w:rsid w:val="0066353A"/>
    <w:rsid w:val="006660C9"/>
    <w:rsid w:val="006664FC"/>
    <w:rsid w:val="00666EC8"/>
    <w:rsid w:val="0067028E"/>
    <w:rsid w:val="0067039D"/>
    <w:rsid w:val="00670E1B"/>
    <w:rsid w:val="00671B20"/>
    <w:rsid w:val="00674016"/>
    <w:rsid w:val="006748ED"/>
    <w:rsid w:val="00677CAC"/>
    <w:rsid w:val="00680507"/>
    <w:rsid w:val="0068093A"/>
    <w:rsid w:val="00682241"/>
    <w:rsid w:val="00683966"/>
    <w:rsid w:val="0068434D"/>
    <w:rsid w:val="00685257"/>
    <w:rsid w:val="00695D38"/>
    <w:rsid w:val="00695E41"/>
    <w:rsid w:val="006A2B3C"/>
    <w:rsid w:val="006A6E95"/>
    <w:rsid w:val="006A7B48"/>
    <w:rsid w:val="006B1FBB"/>
    <w:rsid w:val="006B4847"/>
    <w:rsid w:val="006B4B08"/>
    <w:rsid w:val="006B7D1A"/>
    <w:rsid w:val="006C0262"/>
    <w:rsid w:val="006C119E"/>
    <w:rsid w:val="006C15A8"/>
    <w:rsid w:val="006C5978"/>
    <w:rsid w:val="006C70C1"/>
    <w:rsid w:val="006C7430"/>
    <w:rsid w:val="006D1610"/>
    <w:rsid w:val="006D30D5"/>
    <w:rsid w:val="006D3B32"/>
    <w:rsid w:val="006D4378"/>
    <w:rsid w:val="006D4F8D"/>
    <w:rsid w:val="006E028B"/>
    <w:rsid w:val="006E0323"/>
    <w:rsid w:val="006E367E"/>
    <w:rsid w:val="006E54E3"/>
    <w:rsid w:val="006E6F2B"/>
    <w:rsid w:val="006F3E39"/>
    <w:rsid w:val="006F4C02"/>
    <w:rsid w:val="006F4CBF"/>
    <w:rsid w:val="006F4D22"/>
    <w:rsid w:val="006F7B3F"/>
    <w:rsid w:val="00700908"/>
    <w:rsid w:val="00704499"/>
    <w:rsid w:val="00710BEC"/>
    <w:rsid w:val="007123B5"/>
    <w:rsid w:val="00712898"/>
    <w:rsid w:val="0071416D"/>
    <w:rsid w:val="00720003"/>
    <w:rsid w:val="00720B6C"/>
    <w:rsid w:val="0072266F"/>
    <w:rsid w:val="00722DE0"/>
    <w:rsid w:val="00724FAE"/>
    <w:rsid w:val="00732EDA"/>
    <w:rsid w:val="00733226"/>
    <w:rsid w:val="00733969"/>
    <w:rsid w:val="00734961"/>
    <w:rsid w:val="007351DE"/>
    <w:rsid w:val="00735FFE"/>
    <w:rsid w:val="00740205"/>
    <w:rsid w:val="00740BFB"/>
    <w:rsid w:val="0074148C"/>
    <w:rsid w:val="00746E2D"/>
    <w:rsid w:val="00747E87"/>
    <w:rsid w:val="00752431"/>
    <w:rsid w:val="007524A4"/>
    <w:rsid w:val="00754765"/>
    <w:rsid w:val="0075785A"/>
    <w:rsid w:val="00757B5C"/>
    <w:rsid w:val="00761122"/>
    <w:rsid w:val="007635F6"/>
    <w:rsid w:val="007650E7"/>
    <w:rsid w:val="00767904"/>
    <w:rsid w:val="00770AC4"/>
    <w:rsid w:val="007745FC"/>
    <w:rsid w:val="007747EB"/>
    <w:rsid w:val="007831F2"/>
    <w:rsid w:val="00785A03"/>
    <w:rsid w:val="00792FED"/>
    <w:rsid w:val="007956C4"/>
    <w:rsid w:val="007A15B3"/>
    <w:rsid w:val="007A6265"/>
    <w:rsid w:val="007B3321"/>
    <w:rsid w:val="007B4292"/>
    <w:rsid w:val="007B59AF"/>
    <w:rsid w:val="007C66DF"/>
    <w:rsid w:val="007E01DF"/>
    <w:rsid w:val="007E160E"/>
    <w:rsid w:val="007E606A"/>
    <w:rsid w:val="007E7DF1"/>
    <w:rsid w:val="007F3702"/>
    <w:rsid w:val="007F3767"/>
    <w:rsid w:val="007F58E1"/>
    <w:rsid w:val="007F60A6"/>
    <w:rsid w:val="007F6773"/>
    <w:rsid w:val="007F6EFE"/>
    <w:rsid w:val="00800B41"/>
    <w:rsid w:val="008023FF"/>
    <w:rsid w:val="00802A7D"/>
    <w:rsid w:val="008121A6"/>
    <w:rsid w:val="00817D3D"/>
    <w:rsid w:val="00820D50"/>
    <w:rsid w:val="008231EC"/>
    <w:rsid w:val="008231F0"/>
    <w:rsid w:val="00832242"/>
    <w:rsid w:val="00835A59"/>
    <w:rsid w:val="00835FF9"/>
    <w:rsid w:val="00836055"/>
    <w:rsid w:val="0084147C"/>
    <w:rsid w:val="00841983"/>
    <w:rsid w:val="0084287C"/>
    <w:rsid w:val="008430B8"/>
    <w:rsid w:val="00853A88"/>
    <w:rsid w:val="00853B02"/>
    <w:rsid w:val="00853BB6"/>
    <w:rsid w:val="00856702"/>
    <w:rsid w:val="008639B5"/>
    <w:rsid w:val="0086631D"/>
    <w:rsid w:val="008678AE"/>
    <w:rsid w:val="00867913"/>
    <w:rsid w:val="00872119"/>
    <w:rsid w:val="00873929"/>
    <w:rsid w:val="00873BC3"/>
    <w:rsid w:val="00881349"/>
    <w:rsid w:val="00887EE9"/>
    <w:rsid w:val="00891C0B"/>
    <w:rsid w:val="0089321A"/>
    <w:rsid w:val="0089345B"/>
    <w:rsid w:val="008949DA"/>
    <w:rsid w:val="00895861"/>
    <w:rsid w:val="00895BCF"/>
    <w:rsid w:val="008968D1"/>
    <w:rsid w:val="008A171A"/>
    <w:rsid w:val="008A19F8"/>
    <w:rsid w:val="008A2016"/>
    <w:rsid w:val="008B1705"/>
    <w:rsid w:val="008B2B57"/>
    <w:rsid w:val="008B47AA"/>
    <w:rsid w:val="008B7512"/>
    <w:rsid w:val="008C0736"/>
    <w:rsid w:val="008C4BA6"/>
    <w:rsid w:val="008C57EB"/>
    <w:rsid w:val="008D1670"/>
    <w:rsid w:val="008D1A8F"/>
    <w:rsid w:val="008D5F3E"/>
    <w:rsid w:val="008E15FC"/>
    <w:rsid w:val="008E29C9"/>
    <w:rsid w:val="008E7D72"/>
    <w:rsid w:val="008F1C09"/>
    <w:rsid w:val="008F2414"/>
    <w:rsid w:val="008F4A21"/>
    <w:rsid w:val="008F5F97"/>
    <w:rsid w:val="008F7AD2"/>
    <w:rsid w:val="00902260"/>
    <w:rsid w:val="00902364"/>
    <w:rsid w:val="009049F2"/>
    <w:rsid w:val="00907DA7"/>
    <w:rsid w:val="0091378F"/>
    <w:rsid w:val="00913EF6"/>
    <w:rsid w:val="00921062"/>
    <w:rsid w:val="00923378"/>
    <w:rsid w:val="00923BC5"/>
    <w:rsid w:val="009255BC"/>
    <w:rsid w:val="00930BB9"/>
    <w:rsid w:val="00931347"/>
    <w:rsid w:val="00931E24"/>
    <w:rsid w:val="0094348F"/>
    <w:rsid w:val="00943B65"/>
    <w:rsid w:val="00943F25"/>
    <w:rsid w:val="009459B8"/>
    <w:rsid w:val="00946CF4"/>
    <w:rsid w:val="00947602"/>
    <w:rsid w:val="009512D5"/>
    <w:rsid w:val="009519B7"/>
    <w:rsid w:val="009538EF"/>
    <w:rsid w:val="00963676"/>
    <w:rsid w:val="00965A83"/>
    <w:rsid w:val="00966372"/>
    <w:rsid w:val="00966826"/>
    <w:rsid w:val="00966BEB"/>
    <w:rsid w:val="00967909"/>
    <w:rsid w:val="00972B91"/>
    <w:rsid w:val="00974F3A"/>
    <w:rsid w:val="00976964"/>
    <w:rsid w:val="009771F2"/>
    <w:rsid w:val="009833A5"/>
    <w:rsid w:val="00983B7E"/>
    <w:rsid w:val="00992A1B"/>
    <w:rsid w:val="00995434"/>
    <w:rsid w:val="00997D8A"/>
    <w:rsid w:val="009A0550"/>
    <w:rsid w:val="009A21E5"/>
    <w:rsid w:val="009A7391"/>
    <w:rsid w:val="009B0114"/>
    <w:rsid w:val="009B01AE"/>
    <w:rsid w:val="009B0566"/>
    <w:rsid w:val="009B6B33"/>
    <w:rsid w:val="009C0DEA"/>
    <w:rsid w:val="009C25FA"/>
    <w:rsid w:val="009C79AF"/>
    <w:rsid w:val="009D2BC6"/>
    <w:rsid w:val="009D4687"/>
    <w:rsid w:val="009D6523"/>
    <w:rsid w:val="009E1B25"/>
    <w:rsid w:val="009E472D"/>
    <w:rsid w:val="009F0480"/>
    <w:rsid w:val="009F0748"/>
    <w:rsid w:val="009F30FD"/>
    <w:rsid w:val="00A02251"/>
    <w:rsid w:val="00A0397F"/>
    <w:rsid w:val="00A04898"/>
    <w:rsid w:val="00A111A6"/>
    <w:rsid w:val="00A1287B"/>
    <w:rsid w:val="00A13654"/>
    <w:rsid w:val="00A15BF7"/>
    <w:rsid w:val="00A16944"/>
    <w:rsid w:val="00A172AF"/>
    <w:rsid w:val="00A2178F"/>
    <w:rsid w:val="00A24FB7"/>
    <w:rsid w:val="00A26804"/>
    <w:rsid w:val="00A31ED8"/>
    <w:rsid w:val="00A33980"/>
    <w:rsid w:val="00A516E7"/>
    <w:rsid w:val="00A521BD"/>
    <w:rsid w:val="00A62322"/>
    <w:rsid w:val="00A72340"/>
    <w:rsid w:val="00A819DC"/>
    <w:rsid w:val="00A84383"/>
    <w:rsid w:val="00A84519"/>
    <w:rsid w:val="00AA021C"/>
    <w:rsid w:val="00AA4D38"/>
    <w:rsid w:val="00AB31F3"/>
    <w:rsid w:val="00AB58C7"/>
    <w:rsid w:val="00AC05AF"/>
    <w:rsid w:val="00AC077D"/>
    <w:rsid w:val="00AC3907"/>
    <w:rsid w:val="00AD1B92"/>
    <w:rsid w:val="00AD3BF5"/>
    <w:rsid w:val="00AD7557"/>
    <w:rsid w:val="00AE366A"/>
    <w:rsid w:val="00AE6A7B"/>
    <w:rsid w:val="00AF101B"/>
    <w:rsid w:val="00AF1FA3"/>
    <w:rsid w:val="00AF3EA2"/>
    <w:rsid w:val="00B002F4"/>
    <w:rsid w:val="00B01791"/>
    <w:rsid w:val="00B02318"/>
    <w:rsid w:val="00B02378"/>
    <w:rsid w:val="00B057D2"/>
    <w:rsid w:val="00B114DC"/>
    <w:rsid w:val="00B12274"/>
    <w:rsid w:val="00B1382D"/>
    <w:rsid w:val="00B14B39"/>
    <w:rsid w:val="00B1642D"/>
    <w:rsid w:val="00B201CF"/>
    <w:rsid w:val="00B21594"/>
    <w:rsid w:val="00B23971"/>
    <w:rsid w:val="00B27AF3"/>
    <w:rsid w:val="00B37E15"/>
    <w:rsid w:val="00B4282D"/>
    <w:rsid w:val="00B465F2"/>
    <w:rsid w:val="00B51E85"/>
    <w:rsid w:val="00B5328A"/>
    <w:rsid w:val="00B570CC"/>
    <w:rsid w:val="00B57FA8"/>
    <w:rsid w:val="00B6002A"/>
    <w:rsid w:val="00B614B8"/>
    <w:rsid w:val="00B63CEE"/>
    <w:rsid w:val="00B63E96"/>
    <w:rsid w:val="00B6522E"/>
    <w:rsid w:val="00B67752"/>
    <w:rsid w:val="00B701F5"/>
    <w:rsid w:val="00B707C7"/>
    <w:rsid w:val="00B70DC0"/>
    <w:rsid w:val="00B72929"/>
    <w:rsid w:val="00B7365F"/>
    <w:rsid w:val="00B73753"/>
    <w:rsid w:val="00B750E5"/>
    <w:rsid w:val="00B75542"/>
    <w:rsid w:val="00B828CF"/>
    <w:rsid w:val="00B8457B"/>
    <w:rsid w:val="00B84BE6"/>
    <w:rsid w:val="00B91C46"/>
    <w:rsid w:val="00B9537A"/>
    <w:rsid w:val="00B95D78"/>
    <w:rsid w:val="00BA2EE9"/>
    <w:rsid w:val="00BA5287"/>
    <w:rsid w:val="00BA6824"/>
    <w:rsid w:val="00BB0185"/>
    <w:rsid w:val="00BB02C2"/>
    <w:rsid w:val="00BB6766"/>
    <w:rsid w:val="00BC0745"/>
    <w:rsid w:val="00BD11AC"/>
    <w:rsid w:val="00BD1D62"/>
    <w:rsid w:val="00BD3ABA"/>
    <w:rsid w:val="00BE01AD"/>
    <w:rsid w:val="00BE0CFC"/>
    <w:rsid w:val="00BE289D"/>
    <w:rsid w:val="00BE628D"/>
    <w:rsid w:val="00BE791D"/>
    <w:rsid w:val="00BF0E5E"/>
    <w:rsid w:val="00BF582E"/>
    <w:rsid w:val="00BF5D53"/>
    <w:rsid w:val="00BF6F45"/>
    <w:rsid w:val="00BF7528"/>
    <w:rsid w:val="00BF75D5"/>
    <w:rsid w:val="00BF7E1F"/>
    <w:rsid w:val="00C0027D"/>
    <w:rsid w:val="00C06FD7"/>
    <w:rsid w:val="00C11539"/>
    <w:rsid w:val="00C139D8"/>
    <w:rsid w:val="00C17942"/>
    <w:rsid w:val="00C17B77"/>
    <w:rsid w:val="00C22464"/>
    <w:rsid w:val="00C239F3"/>
    <w:rsid w:val="00C23A84"/>
    <w:rsid w:val="00C24698"/>
    <w:rsid w:val="00C3013C"/>
    <w:rsid w:val="00C345D6"/>
    <w:rsid w:val="00C34700"/>
    <w:rsid w:val="00C40553"/>
    <w:rsid w:val="00C415C1"/>
    <w:rsid w:val="00C41689"/>
    <w:rsid w:val="00C43EEE"/>
    <w:rsid w:val="00C533A2"/>
    <w:rsid w:val="00C540C4"/>
    <w:rsid w:val="00C625D6"/>
    <w:rsid w:val="00C644E5"/>
    <w:rsid w:val="00C661AE"/>
    <w:rsid w:val="00C6626D"/>
    <w:rsid w:val="00C67083"/>
    <w:rsid w:val="00C7213C"/>
    <w:rsid w:val="00C765ED"/>
    <w:rsid w:val="00C76688"/>
    <w:rsid w:val="00C7719C"/>
    <w:rsid w:val="00C80377"/>
    <w:rsid w:val="00C8344D"/>
    <w:rsid w:val="00C8588A"/>
    <w:rsid w:val="00C86898"/>
    <w:rsid w:val="00C87FCA"/>
    <w:rsid w:val="00C93A45"/>
    <w:rsid w:val="00C94E79"/>
    <w:rsid w:val="00C958CD"/>
    <w:rsid w:val="00CA11CD"/>
    <w:rsid w:val="00CA6C4B"/>
    <w:rsid w:val="00CA6E2D"/>
    <w:rsid w:val="00CB1042"/>
    <w:rsid w:val="00CB2AE6"/>
    <w:rsid w:val="00CB31FD"/>
    <w:rsid w:val="00CB42EB"/>
    <w:rsid w:val="00CB4FC5"/>
    <w:rsid w:val="00CB7887"/>
    <w:rsid w:val="00CC5322"/>
    <w:rsid w:val="00CD5A7B"/>
    <w:rsid w:val="00CD729C"/>
    <w:rsid w:val="00CD72B9"/>
    <w:rsid w:val="00CE08D2"/>
    <w:rsid w:val="00CE1C47"/>
    <w:rsid w:val="00CE3C3D"/>
    <w:rsid w:val="00CF1004"/>
    <w:rsid w:val="00CF448C"/>
    <w:rsid w:val="00D028A8"/>
    <w:rsid w:val="00D040AC"/>
    <w:rsid w:val="00D07EA9"/>
    <w:rsid w:val="00D215C8"/>
    <w:rsid w:val="00D22B15"/>
    <w:rsid w:val="00D22C42"/>
    <w:rsid w:val="00D301E2"/>
    <w:rsid w:val="00D30F37"/>
    <w:rsid w:val="00D31395"/>
    <w:rsid w:val="00D31775"/>
    <w:rsid w:val="00D33399"/>
    <w:rsid w:val="00D34655"/>
    <w:rsid w:val="00D37F6F"/>
    <w:rsid w:val="00D440D8"/>
    <w:rsid w:val="00D46562"/>
    <w:rsid w:val="00D51501"/>
    <w:rsid w:val="00D5563C"/>
    <w:rsid w:val="00D557E7"/>
    <w:rsid w:val="00D5608E"/>
    <w:rsid w:val="00D602DF"/>
    <w:rsid w:val="00D63A15"/>
    <w:rsid w:val="00D63DB7"/>
    <w:rsid w:val="00D67940"/>
    <w:rsid w:val="00D713F1"/>
    <w:rsid w:val="00D7540D"/>
    <w:rsid w:val="00D76265"/>
    <w:rsid w:val="00D7678C"/>
    <w:rsid w:val="00D80EE8"/>
    <w:rsid w:val="00D82B03"/>
    <w:rsid w:val="00D867B6"/>
    <w:rsid w:val="00D8716B"/>
    <w:rsid w:val="00D873D6"/>
    <w:rsid w:val="00D923AC"/>
    <w:rsid w:val="00D9656F"/>
    <w:rsid w:val="00D96E10"/>
    <w:rsid w:val="00DA0C41"/>
    <w:rsid w:val="00DA3687"/>
    <w:rsid w:val="00DA7905"/>
    <w:rsid w:val="00DB0AC8"/>
    <w:rsid w:val="00DB209B"/>
    <w:rsid w:val="00DB2336"/>
    <w:rsid w:val="00DB3D5D"/>
    <w:rsid w:val="00DB419E"/>
    <w:rsid w:val="00DB46EA"/>
    <w:rsid w:val="00DB5829"/>
    <w:rsid w:val="00DC158B"/>
    <w:rsid w:val="00DC61E1"/>
    <w:rsid w:val="00DC76E9"/>
    <w:rsid w:val="00DD56E2"/>
    <w:rsid w:val="00DD6B5F"/>
    <w:rsid w:val="00DE49EB"/>
    <w:rsid w:val="00DF0E4D"/>
    <w:rsid w:val="00DF0E94"/>
    <w:rsid w:val="00DF0F6C"/>
    <w:rsid w:val="00DF67D5"/>
    <w:rsid w:val="00E019FD"/>
    <w:rsid w:val="00E03A36"/>
    <w:rsid w:val="00E07C11"/>
    <w:rsid w:val="00E157D2"/>
    <w:rsid w:val="00E27324"/>
    <w:rsid w:val="00E328BC"/>
    <w:rsid w:val="00E363AF"/>
    <w:rsid w:val="00E36F2E"/>
    <w:rsid w:val="00E3728C"/>
    <w:rsid w:val="00E41B25"/>
    <w:rsid w:val="00E44EFB"/>
    <w:rsid w:val="00E4615E"/>
    <w:rsid w:val="00E5433B"/>
    <w:rsid w:val="00E55487"/>
    <w:rsid w:val="00E633EE"/>
    <w:rsid w:val="00E63883"/>
    <w:rsid w:val="00E80564"/>
    <w:rsid w:val="00E83D51"/>
    <w:rsid w:val="00E857C6"/>
    <w:rsid w:val="00E85AFA"/>
    <w:rsid w:val="00E90579"/>
    <w:rsid w:val="00E90922"/>
    <w:rsid w:val="00E9189B"/>
    <w:rsid w:val="00EA0633"/>
    <w:rsid w:val="00EA0C44"/>
    <w:rsid w:val="00EA23BD"/>
    <w:rsid w:val="00EA27CC"/>
    <w:rsid w:val="00EA2A8B"/>
    <w:rsid w:val="00EA2B01"/>
    <w:rsid w:val="00EA5B9C"/>
    <w:rsid w:val="00EB1DA2"/>
    <w:rsid w:val="00EB1F4F"/>
    <w:rsid w:val="00ED18E2"/>
    <w:rsid w:val="00ED24FA"/>
    <w:rsid w:val="00ED58B9"/>
    <w:rsid w:val="00ED7AFC"/>
    <w:rsid w:val="00EE3211"/>
    <w:rsid w:val="00EE51FA"/>
    <w:rsid w:val="00EE5D9D"/>
    <w:rsid w:val="00F02164"/>
    <w:rsid w:val="00F03752"/>
    <w:rsid w:val="00F12BAF"/>
    <w:rsid w:val="00F20FF0"/>
    <w:rsid w:val="00F22A43"/>
    <w:rsid w:val="00F237F7"/>
    <w:rsid w:val="00F26B68"/>
    <w:rsid w:val="00F306E2"/>
    <w:rsid w:val="00F30CB2"/>
    <w:rsid w:val="00F31472"/>
    <w:rsid w:val="00F32EA7"/>
    <w:rsid w:val="00F362D6"/>
    <w:rsid w:val="00F41F93"/>
    <w:rsid w:val="00F4229D"/>
    <w:rsid w:val="00F449D3"/>
    <w:rsid w:val="00F45425"/>
    <w:rsid w:val="00F52160"/>
    <w:rsid w:val="00F526DE"/>
    <w:rsid w:val="00F5377E"/>
    <w:rsid w:val="00F53F4B"/>
    <w:rsid w:val="00F56FC1"/>
    <w:rsid w:val="00F6179F"/>
    <w:rsid w:val="00F61CE5"/>
    <w:rsid w:val="00F648CE"/>
    <w:rsid w:val="00F72054"/>
    <w:rsid w:val="00F77499"/>
    <w:rsid w:val="00F77DA8"/>
    <w:rsid w:val="00F8465A"/>
    <w:rsid w:val="00F84DAC"/>
    <w:rsid w:val="00F87DBD"/>
    <w:rsid w:val="00F87F7C"/>
    <w:rsid w:val="00FA45F2"/>
    <w:rsid w:val="00FA5A06"/>
    <w:rsid w:val="00FA5B1B"/>
    <w:rsid w:val="00FB6F07"/>
    <w:rsid w:val="00FB7BAD"/>
    <w:rsid w:val="00FC05B6"/>
    <w:rsid w:val="00FC0B64"/>
    <w:rsid w:val="00FC10D4"/>
    <w:rsid w:val="00FD4949"/>
    <w:rsid w:val="00FD4ADB"/>
    <w:rsid w:val="00FD67F4"/>
    <w:rsid w:val="00FD705F"/>
    <w:rsid w:val="00FE0AEE"/>
    <w:rsid w:val="00FE19F3"/>
    <w:rsid w:val="00FE2480"/>
    <w:rsid w:val="00FE38B0"/>
    <w:rsid w:val="00FF45B5"/>
    <w:rsid w:val="00FF625E"/>
    <w:rsid w:val="00FF68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28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7028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67028E"/>
    <w:pPr>
      <w:ind w:left="720"/>
      <w:contextualSpacing/>
    </w:pPr>
  </w:style>
  <w:style w:type="paragraph" w:styleId="DocumentMap">
    <w:name w:val="Document Map"/>
    <w:basedOn w:val="Normal"/>
    <w:link w:val="DocumentMapChar"/>
    <w:uiPriority w:val="99"/>
    <w:semiHidden/>
    <w:rsid w:val="000371C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3777BA"/>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avilon.ru/" TargetMode="External"/><Relationship Id="rId3" Type="http://schemas.openxmlformats.org/officeDocument/2006/relationships/settings" Target="settings.xml"/><Relationship Id="rId7" Type="http://schemas.openxmlformats.org/officeDocument/2006/relationships/hyperlink" Target="http://www.lib.msu.s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stlibrary.ru/" TargetMode="External"/><Relationship Id="rId11" Type="http://schemas.openxmlformats.org/officeDocument/2006/relationships/fontTable" Target="fontTable.xml"/><Relationship Id="rId5" Type="http://schemas.openxmlformats.org/officeDocument/2006/relationships/hyperlink" Target="http://www.vikpu.ru/povar-konditer/633-rabochaya-programma-uchebnoy-distsiplinyi-op-01-osnovyi-mikrobiologii-sanitarii-i-gigienyi-v-pishhevom-proizvodstve.html" TargetMode="External"/><Relationship Id="rId10" Type="http://schemas.openxmlformats.org/officeDocument/2006/relationships/hyperlink" Target="http://cookup.ru/" TargetMode="External"/><Relationship Id="rId4" Type="http://schemas.openxmlformats.org/officeDocument/2006/relationships/webSettings" Target="webSettings.xml"/><Relationship Id="rId9" Type="http://schemas.openxmlformats.org/officeDocument/2006/relationships/hyperlink" Target="http://www.ed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11</Pages>
  <Words>1998</Words>
  <Characters>11392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WiZaRd</cp:lastModifiedBy>
  <cp:revision>7</cp:revision>
  <cp:lastPrinted>2012-04-18T07:48:00Z</cp:lastPrinted>
  <dcterms:created xsi:type="dcterms:W3CDTF">2012-09-04T02:01:00Z</dcterms:created>
  <dcterms:modified xsi:type="dcterms:W3CDTF">2013-03-22T11:02:00Z</dcterms:modified>
</cp:coreProperties>
</file>